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34ED7" w14:textId="77777777" w:rsidR="00CC56B3" w:rsidRDefault="00CC56B3" w:rsidP="00DD070D">
      <w:pPr>
        <w:pStyle w:val="Heading1"/>
        <w:rPr>
          <w:rFonts w:ascii="Segoe UI" w:hAnsi="Segoe UI"/>
          <w:sz w:val="18"/>
          <w:szCs w:val="18"/>
        </w:rPr>
      </w:pPr>
      <w:r>
        <w:rPr>
          <w:rStyle w:val="normaltextrun"/>
          <w:rFonts w:ascii="Verdana" w:hAnsi="Verdana" w:cs="Segoe UI"/>
          <w:color w:val="2F5496"/>
        </w:rPr>
        <w:t>NEW CELA Titles – Printable List</w:t>
      </w:r>
      <w:r>
        <w:rPr>
          <w:rStyle w:val="eop"/>
          <w:rFonts w:ascii="Verdana" w:hAnsi="Verdana" w:cs="Segoe UI"/>
          <w:color w:val="2F5496"/>
          <w:sz w:val="32"/>
          <w:szCs w:val="32"/>
        </w:rPr>
        <w:t> </w:t>
      </w:r>
    </w:p>
    <w:p w14:paraId="278BF601" w14:textId="681015A2" w:rsidR="00F73BDF" w:rsidRDefault="00CC56B3" w:rsidP="00CC56B3">
      <w:pPr>
        <w:rPr>
          <w:rStyle w:val="normaltextrun"/>
          <w:rFonts w:ascii="Verdana" w:hAnsi="Verdana" w:cs="Segoe UI"/>
        </w:rPr>
      </w:pPr>
      <w:r>
        <w:rPr>
          <w:rStyle w:val="normaltextrun"/>
          <w:rFonts w:ascii="Verdana" w:hAnsi="Verdana" w:cs="Segoe UI"/>
        </w:rPr>
        <w:t>Last updated: 2024.0</w:t>
      </w:r>
      <w:r w:rsidR="00375E5B">
        <w:rPr>
          <w:rStyle w:val="normaltextrun"/>
          <w:rFonts w:ascii="Verdana" w:hAnsi="Verdana" w:cs="Segoe UI"/>
        </w:rPr>
        <w:t>8</w:t>
      </w:r>
      <w:r>
        <w:rPr>
          <w:rStyle w:val="normaltextrun"/>
          <w:rFonts w:ascii="Verdana" w:hAnsi="Verdana" w:cs="Segoe UI"/>
        </w:rPr>
        <w:t>.</w:t>
      </w:r>
      <w:r w:rsidR="00D91BC3">
        <w:rPr>
          <w:rStyle w:val="normaltextrun"/>
          <w:rFonts w:ascii="Verdana" w:hAnsi="Verdana" w:cs="Segoe UI"/>
        </w:rPr>
        <w:t>22</w:t>
      </w:r>
    </w:p>
    <w:p w14:paraId="15F83081" w14:textId="77777777" w:rsidR="00375E5B" w:rsidRPr="00C33DC7" w:rsidRDefault="00375E5B" w:rsidP="004B4058">
      <w:pPr>
        <w:pStyle w:val="Heading2"/>
        <w:rPr>
          <w:rStyle w:val="normaltextrun"/>
          <w:rFonts w:ascii="Verdana" w:hAnsi="Verdana" w:cs="Segoe UI"/>
          <w:sz w:val="28"/>
          <w:szCs w:val="28"/>
        </w:rPr>
      </w:pPr>
      <w:r w:rsidRPr="00C33DC7">
        <w:rPr>
          <w:rStyle w:val="normaltextrun"/>
          <w:rFonts w:ascii="Verdana" w:hAnsi="Verdana" w:cs="Segoe UI"/>
          <w:sz w:val="28"/>
          <w:szCs w:val="28"/>
        </w:rPr>
        <w:t>Lightning strikes the silence by Iona Whishaw</w:t>
      </w:r>
    </w:p>
    <w:p w14:paraId="6BACDE03" w14:textId="77777777" w:rsidR="005F4150" w:rsidRPr="00C33DC7" w:rsidRDefault="005F4150" w:rsidP="004B4058">
      <w:pPr>
        <w:pStyle w:val="Heading3"/>
        <w:rPr>
          <w:rStyle w:val="normaltextrun"/>
          <w:rFonts w:ascii="Verdana" w:hAnsi="Verdana" w:cs="Segoe UI"/>
          <w:sz w:val="24"/>
          <w:szCs w:val="24"/>
        </w:rPr>
      </w:pPr>
      <w:r w:rsidRPr="00C33DC7">
        <w:rPr>
          <w:rStyle w:val="normaltextrun"/>
          <w:rFonts w:ascii="Verdana" w:hAnsi="Verdana" w:cs="Segoe UI"/>
          <w:sz w:val="24"/>
          <w:szCs w:val="24"/>
        </w:rPr>
        <w:t>Mysteries and crime stories, Women sleuths, Historical fiction, Gentle mysteries</w:t>
      </w:r>
    </w:p>
    <w:p w14:paraId="5E2BCA0C" w14:textId="6E61643E" w:rsidR="00375E5B" w:rsidRDefault="005F4150" w:rsidP="00375E5B">
      <w:pPr>
        <w:pStyle w:val="NoSpacing"/>
        <w:rPr>
          <w:rFonts w:ascii="Verdana" w:hAnsi="Verdana"/>
          <w:sz w:val="24"/>
          <w:szCs w:val="24"/>
        </w:rPr>
      </w:pPr>
      <w:r w:rsidRPr="00E72390">
        <w:rPr>
          <w:rFonts w:ascii="Verdana" w:hAnsi="Verdana"/>
          <w:sz w:val="24"/>
          <w:szCs w:val="24"/>
        </w:rPr>
        <w:t>Available in human narrated audio:</w:t>
      </w:r>
      <w:r>
        <w:rPr>
          <w:rFonts w:ascii="Verdana" w:hAnsi="Verdana"/>
          <w:sz w:val="24"/>
          <w:szCs w:val="24"/>
        </w:rPr>
        <w:t xml:space="preserve"> </w:t>
      </w:r>
      <w:hyperlink r:id="rId7" w:history="1">
        <w:r w:rsidRPr="00E22AA0">
          <w:rPr>
            <w:rStyle w:val="Hyperlink"/>
            <w:rFonts w:ascii="Verdana" w:hAnsi="Verdana"/>
            <w:sz w:val="24"/>
            <w:szCs w:val="24"/>
          </w:rPr>
          <w:t>https://celalibrary.ca/node/25231838</w:t>
        </w:r>
      </w:hyperlink>
    </w:p>
    <w:p w14:paraId="1A24B4BA" w14:textId="77777777" w:rsidR="005F4150" w:rsidRDefault="005F4150" w:rsidP="00375E5B">
      <w:pPr>
        <w:pStyle w:val="NoSpacing"/>
        <w:rPr>
          <w:rFonts w:ascii="Verdana" w:hAnsi="Verdana"/>
          <w:sz w:val="24"/>
          <w:szCs w:val="24"/>
        </w:rPr>
      </w:pPr>
    </w:p>
    <w:p w14:paraId="7AA336BF" w14:textId="26F9FB83" w:rsidR="005F4150" w:rsidRDefault="00305E78" w:rsidP="00375E5B">
      <w:pPr>
        <w:pStyle w:val="NoSpacing"/>
        <w:rPr>
          <w:rStyle w:val="normaltextrun"/>
          <w:rFonts w:ascii="Verdana" w:hAnsi="Verdana" w:cs="Segoe UI"/>
        </w:rPr>
      </w:pPr>
      <w:r w:rsidRPr="00305E78">
        <w:rPr>
          <w:rStyle w:val="normaltextrun"/>
          <w:rFonts w:ascii="Verdana" w:hAnsi="Verdana" w:cs="Segoe UI"/>
        </w:rPr>
        <w:t>A warm June afternoon in King's Cove is interrupted by an explosion. Following the sound, Lane goes to investigate. Up a steep path she discovers a secluded cabin and, hiding nearby, a young Japanese girl injured and mute, but very much alive. At the Nelson Police Station, Inspector Darling and Sergeant Ames, following up on a report of a nighttime heist at the local jeweller's, discover the jeweller himself dead in his office, apparently bludgeoned, and a live wire hanging off the back of the building. As Lane attempts to speed the search for the girl's family with her own lines of inquiry, Darling and his team dig deeper into a local connection between the jeweller and a fellow businessman that leads across the pond to Cornwall and north to a mining interest on the McKenzie River. Offices are being ransacked and someone is following Lane. Through the alleyways of Nelson onto the country roads and woods trails of King's Cove, the latest Winslow mystery is a study in bygone promises and lingering prejudice</w:t>
      </w:r>
      <w:r>
        <w:rPr>
          <w:rStyle w:val="normaltextrun"/>
          <w:rFonts w:ascii="Verdana" w:hAnsi="Verdana" w:cs="Segoe UI"/>
        </w:rPr>
        <w:t>.</w:t>
      </w:r>
    </w:p>
    <w:p w14:paraId="77E02BD6" w14:textId="77777777" w:rsidR="0095511E" w:rsidRDefault="0095511E" w:rsidP="00375E5B">
      <w:pPr>
        <w:pStyle w:val="NoSpacing"/>
        <w:rPr>
          <w:rStyle w:val="normaltextrun"/>
          <w:rFonts w:ascii="Verdana" w:hAnsi="Verdana" w:cs="Segoe UI"/>
        </w:rPr>
      </w:pPr>
    </w:p>
    <w:p w14:paraId="5F52A02C" w14:textId="15DCEABF" w:rsidR="0095511E" w:rsidRPr="00C33DC7" w:rsidRDefault="0095511E" w:rsidP="004B4058">
      <w:pPr>
        <w:pStyle w:val="Heading2"/>
        <w:rPr>
          <w:rStyle w:val="normaltextrun"/>
          <w:rFonts w:ascii="Verdana" w:hAnsi="Verdana" w:cs="Segoe UI"/>
          <w:sz w:val="28"/>
          <w:szCs w:val="28"/>
        </w:rPr>
      </w:pPr>
      <w:r w:rsidRPr="00C33DC7">
        <w:rPr>
          <w:rStyle w:val="normaltextrun"/>
          <w:rFonts w:ascii="Verdana" w:hAnsi="Verdana" w:cs="Segoe UI"/>
          <w:sz w:val="28"/>
          <w:szCs w:val="28"/>
        </w:rPr>
        <w:t>The book of elsewhere</w:t>
      </w:r>
      <w:r w:rsidRPr="00C33DC7">
        <w:rPr>
          <w:rStyle w:val="normaltextrun"/>
          <w:rFonts w:ascii="Verdana" w:hAnsi="Verdana" w:cs="Segoe UI"/>
          <w:sz w:val="28"/>
          <w:szCs w:val="28"/>
        </w:rPr>
        <w:t xml:space="preserve"> by </w:t>
      </w:r>
      <w:r w:rsidR="00F00257" w:rsidRPr="00C33DC7">
        <w:rPr>
          <w:rStyle w:val="normaltextrun"/>
          <w:rFonts w:ascii="Verdana" w:hAnsi="Verdana" w:cs="Segoe UI"/>
          <w:sz w:val="28"/>
          <w:szCs w:val="28"/>
        </w:rPr>
        <w:t>Keanu Reeves</w:t>
      </w:r>
    </w:p>
    <w:p w14:paraId="7627C1B8" w14:textId="049E005A" w:rsidR="00F00257" w:rsidRPr="00C33DC7" w:rsidRDefault="00F00257" w:rsidP="004B4058">
      <w:pPr>
        <w:pStyle w:val="Heading3"/>
        <w:rPr>
          <w:rStyle w:val="normaltextrun"/>
          <w:rFonts w:ascii="Verdana" w:hAnsi="Verdana" w:cs="Segoe UI"/>
          <w:sz w:val="24"/>
          <w:szCs w:val="24"/>
        </w:rPr>
      </w:pPr>
      <w:r w:rsidRPr="00C33DC7">
        <w:rPr>
          <w:rStyle w:val="normaltextrun"/>
          <w:rFonts w:ascii="Verdana" w:hAnsi="Verdana" w:cs="Segoe UI"/>
          <w:sz w:val="24"/>
          <w:szCs w:val="24"/>
        </w:rPr>
        <w:t>Fantasy, Adventure stories, Science fiction</w:t>
      </w:r>
    </w:p>
    <w:p w14:paraId="1CD618E2" w14:textId="717E01F5" w:rsidR="00F00257" w:rsidRDefault="00F00257" w:rsidP="00F00257">
      <w:pPr>
        <w:pStyle w:val="NoSpacing"/>
        <w:rPr>
          <w:rFonts w:ascii="Verdana" w:hAnsi="Verdana"/>
          <w:sz w:val="24"/>
          <w:szCs w:val="24"/>
        </w:rPr>
      </w:pPr>
      <w:r w:rsidRPr="00E72390">
        <w:rPr>
          <w:rFonts w:ascii="Verdana" w:hAnsi="Verdana"/>
          <w:sz w:val="24"/>
          <w:szCs w:val="24"/>
        </w:rPr>
        <w:t>Available in human narrated audio:</w:t>
      </w:r>
      <w:r>
        <w:rPr>
          <w:rFonts w:ascii="Verdana" w:hAnsi="Verdana"/>
          <w:sz w:val="24"/>
          <w:szCs w:val="24"/>
        </w:rPr>
        <w:t xml:space="preserve"> </w:t>
      </w:r>
      <w:hyperlink r:id="rId8" w:history="1">
        <w:r w:rsidRPr="00394C8C">
          <w:rPr>
            <w:rStyle w:val="Hyperlink"/>
            <w:rFonts w:ascii="Verdana" w:hAnsi="Verdana"/>
            <w:sz w:val="24"/>
            <w:szCs w:val="24"/>
          </w:rPr>
          <w:t>https://celalibrary.ca/node/25268291</w:t>
        </w:r>
      </w:hyperlink>
    </w:p>
    <w:p w14:paraId="07396E14" w14:textId="77777777" w:rsidR="002D2B98" w:rsidRDefault="002D2B98" w:rsidP="00F00257">
      <w:pPr>
        <w:pStyle w:val="NoSpacing"/>
        <w:rPr>
          <w:rFonts w:ascii="Verdana" w:hAnsi="Verdana"/>
          <w:sz w:val="24"/>
          <w:szCs w:val="24"/>
        </w:rPr>
      </w:pPr>
    </w:p>
    <w:p w14:paraId="232B4377" w14:textId="41409D34" w:rsidR="00F00257" w:rsidRDefault="002D2B98" w:rsidP="00F00257">
      <w:pPr>
        <w:pStyle w:val="NoSpacing"/>
        <w:rPr>
          <w:rFonts w:ascii="Verdana" w:hAnsi="Verdana"/>
          <w:sz w:val="24"/>
          <w:szCs w:val="24"/>
        </w:rPr>
      </w:pPr>
      <w:r w:rsidRPr="002D2B98">
        <w:rPr>
          <w:rFonts w:ascii="Verdana" w:hAnsi="Verdana"/>
          <w:sz w:val="24"/>
          <w:szCs w:val="24"/>
        </w:rPr>
        <w:t xml:space="preserve">She said, </w:t>
      </w:r>
      <w:proofErr w:type="gramStart"/>
      <w:r w:rsidRPr="002D2B98">
        <w:rPr>
          <w:rFonts w:ascii="Verdana" w:hAnsi="Verdana"/>
          <w:sz w:val="24"/>
          <w:szCs w:val="24"/>
        </w:rPr>
        <w:t>We</w:t>
      </w:r>
      <w:proofErr w:type="gramEnd"/>
      <w:r w:rsidRPr="002D2B98">
        <w:rPr>
          <w:rFonts w:ascii="Verdana" w:hAnsi="Verdana"/>
          <w:sz w:val="24"/>
          <w:szCs w:val="24"/>
        </w:rPr>
        <w:t xml:space="preserve"> needed a tool. </w:t>
      </w:r>
      <w:proofErr w:type="gramStart"/>
      <w:r w:rsidRPr="002D2B98">
        <w:rPr>
          <w:rFonts w:ascii="Verdana" w:hAnsi="Verdana"/>
          <w:sz w:val="24"/>
          <w:szCs w:val="24"/>
        </w:rPr>
        <w:t>So</w:t>
      </w:r>
      <w:proofErr w:type="gramEnd"/>
      <w:r w:rsidRPr="002D2B98">
        <w:rPr>
          <w:rFonts w:ascii="Verdana" w:hAnsi="Verdana"/>
          <w:sz w:val="24"/>
          <w:szCs w:val="24"/>
        </w:rPr>
        <w:t xml:space="preserve"> I asked the gods. There have always been whispers. Legends. The warrior who cannot be killed. Who’s seen a thousand civilizations rise and fall. He has had many names: </w:t>
      </w:r>
      <w:proofErr w:type="spellStart"/>
      <w:r w:rsidRPr="002D2B98">
        <w:rPr>
          <w:rFonts w:ascii="Verdana" w:hAnsi="Verdana"/>
          <w:sz w:val="24"/>
          <w:szCs w:val="24"/>
        </w:rPr>
        <w:t>Unute</w:t>
      </w:r>
      <w:proofErr w:type="spellEnd"/>
      <w:r w:rsidRPr="002D2B98">
        <w:rPr>
          <w:rFonts w:ascii="Verdana" w:hAnsi="Verdana"/>
          <w:sz w:val="24"/>
          <w:szCs w:val="24"/>
        </w:rPr>
        <w:t xml:space="preserve">, Child of Lightning, Death himself. These days, he’s known simply as "B." And he wants to be able to die. In the present day, a U.S. black-ops group has promised him they can help with that. And all he needs to do is help them in return. But when an all-too-mortal soldier comes back to life, the impossible event ultimately points toward a force even more mysterious than B himself. One at least as strong. And one with a plan all its own. In a collaboration that combines </w:t>
      </w:r>
      <w:proofErr w:type="spellStart"/>
      <w:r w:rsidRPr="002D2B98">
        <w:rPr>
          <w:rFonts w:ascii="Verdana" w:hAnsi="Verdana"/>
          <w:sz w:val="24"/>
          <w:szCs w:val="24"/>
        </w:rPr>
        <w:t>Miéville’s</w:t>
      </w:r>
      <w:proofErr w:type="spellEnd"/>
      <w:r w:rsidRPr="002D2B98">
        <w:rPr>
          <w:rFonts w:ascii="Verdana" w:hAnsi="Verdana"/>
          <w:sz w:val="24"/>
          <w:szCs w:val="24"/>
        </w:rPr>
        <w:t xml:space="preserve"> singular style and creativity with Reeves’s haunting and soul-stirring narrative, these two inimitable artists have created something utterly unique, sure to delight existing fans and to create scores of new ones</w:t>
      </w:r>
      <w:r>
        <w:rPr>
          <w:rFonts w:ascii="Verdana" w:hAnsi="Verdana"/>
          <w:sz w:val="24"/>
          <w:szCs w:val="24"/>
        </w:rPr>
        <w:t>.</w:t>
      </w:r>
    </w:p>
    <w:p w14:paraId="0FF0846E" w14:textId="77777777" w:rsidR="00F00257" w:rsidRDefault="00F00257" w:rsidP="00F00257">
      <w:pPr>
        <w:pStyle w:val="NoSpacing"/>
        <w:rPr>
          <w:rStyle w:val="normaltextrun"/>
          <w:rFonts w:ascii="Verdana" w:hAnsi="Verdana" w:cs="Segoe UI"/>
        </w:rPr>
      </w:pPr>
    </w:p>
    <w:p w14:paraId="017343A5" w14:textId="59D9C38B" w:rsidR="00CB7BAF" w:rsidRPr="00C33DC7" w:rsidRDefault="000023C3" w:rsidP="004B4058">
      <w:pPr>
        <w:pStyle w:val="Heading2"/>
        <w:rPr>
          <w:rStyle w:val="normaltextrun"/>
          <w:rFonts w:ascii="Verdana" w:hAnsi="Verdana" w:cs="Segoe UI"/>
          <w:sz w:val="28"/>
          <w:szCs w:val="28"/>
        </w:rPr>
      </w:pPr>
      <w:r w:rsidRPr="00C33DC7">
        <w:rPr>
          <w:rStyle w:val="normaltextrun"/>
          <w:rFonts w:ascii="Verdana" w:hAnsi="Verdana" w:cs="Segoe UI"/>
          <w:sz w:val="28"/>
          <w:szCs w:val="28"/>
        </w:rPr>
        <w:lastRenderedPageBreak/>
        <w:t xml:space="preserve">What have you </w:t>
      </w:r>
      <w:proofErr w:type="gramStart"/>
      <w:r w:rsidRPr="00C33DC7">
        <w:rPr>
          <w:rStyle w:val="normaltextrun"/>
          <w:rFonts w:ascii="Verdana" w:hAnsi="Verdana" w:cs="Segoe UI"/>
          <w:sz w:val="28"/>
          <w:szCs w:val="28"/>
        </w:rPr>
        <w:t>done?:</w:t>
      </w:r>
      <w:proofErr w:type="gramEnd"/>
      <w:r w:rsidRPr="00C33DC7">
        <w:rPr>
          <w:rStyle w:val="normaltextrun"/>
          <w:rFonts w:ascii="Verdana" w:hAnsi="Verdana" w:cs="Segoe UI"/>
          <w:sz w:val="28"/>
          <w:szCs w:val="28"/>
        </w:rPr>
        <w:t xml:space="preserve"> A novel</w:t>
      </w:r>
      <w:r w:rsidRPr="00C33DC7">
        <w:rPr>
          <w:rStyle w:val="normaltextrun"/>
          <w:rFonts w:ascii="Verdana" w:hAnsi="Verdana" w:cs="Segoe UI"/>
          <w:sz w:val="28"/>
          <w:szCs w:val="28"/>
        </w:rPr>
        <w:t xml:space="preserve"> </w:t>
      </w:r>
      <w:r w:rsidR="00EB36AB" w:rsidRPr="00C33DC7">
        <w:rPr>
          <w:rStyle w:val="normaltextrun"/>
          <w:rFonts w:ascii="Verdana" w:hAnsi="Verdana" w:cs="Segoe UI"/>
          <w:sz w:val="28"/>
          <w:szCs w:val="28"/>
        </w:rPr>
        <w:t>b</w:t>
      </w:r>
      <w:r w:rsidRPr="00C33DC7">
        <w:rPr>
          <w:rStyle w:val="normaltextrun"/>
          <w:rFonts w:ascii="Verdana" w:hAnsi="Verdana" w:cs="Segoe UI"/>
          <w:sz w:val="28"/>
          <w:szCs w:val="28"/>
        </w:rPr>
        <w:t>y Shari Lapena</w:t>
      </w:r>
    </w:p>
    <w:p w14:paraId="47933DF4" w14:textId="5AB53058" w:rsidR="00EB36AB" w:rsidRPr="00C33DC7" w:rsidRDefault="00EB36AB" w:rsidP="004B4058">
      <w:pPr>
        <w:pStyle w:val="Heading3"/>
        <w:rPr>
          <w:rStyle w:val="normaltextrun"/>
          <w:rFonts w:ascii="Verdana" w:hAnsi="Verdana" w:cs="Segoe UI"/>
          <w:sz w:val="24"/>
          <w:szCs w:val="24"/>
        </w:rPr>
      </w:pPr>
      <w:r w:rsidRPr="00C33DC7">
        <w:rPr>
          <w:rStyle w:val="normaltextrun"/>
          <w:rFonts w:ascii="Verdana" w:hAnsi="Verdana" w:cs="Segoe UI"/>
          <w:sz w:val="24"/>
          <w:szCs w:val="24"/>
        </w:rPr>
        <w:t>Suspense and thrillers</w:t>
      </w:r>
    </w:p>
    <w:p w14:paraId="1FB4F456" w14:textId="0A007863" w:rsidR="00EB36AB" w:rsidRDefault="00EB36AB" w:rsidP="000023C3">
      <w:pPr>
        <w:pStyle w:val="NoSpacing"/>
        <w:rPr>
          <w:rFonts w:ascii="Verdana" w:hAnsi="Verdana"/>
          <w:sz w:val="24"/>
          <w:szCs w:val="24"/>
        </w:rPr>
      </w:pPr>
      <w:r w:rsidRPr="00E72390">
        <w:rPr>
          <w:rFonts w:ascii="Verdana" w:hAnsi="Verdana"/>
          <w:sz w:val="24"/>
          <w:szCs w:val="24"/>
        </w:rPr>
        <w:t>Available in human narrated audio:</w:t>
      </w:r>
      <w:r>
        <w:rPr>
          <w:rFonts w:ascii="Verdana" w:hAnsi="Verdana"/>
          <w:sz w:val="24"/>
          <w:szCs w:val="24"/>
        </w:rPr>
        <w:t xml:space="preserve"> </w:t>
      </w:r>
      <w:hyperlink r:id="rId9" w:history="1">
        <w:r w:rsidRPr="00394C8C">
          <w:rPr>
            <w:rStyle w:val="Hyperlink"/>
            <w:rFonts w:ascii="Verdana" w:hAnsi="Verdana"/>
            <w:sz w:val="24"/>
            <w:szCs w:val="24"/>
          </w:rPr>
          <w:t>https://celalibrary.ca/node/25268283</w:t>
        </w:r>
      </w:hyperlink>
      <w:r>
        <w:rPr>
          <w:rFonts w:ascii="Verdana" w:hAnsi="Verdana"/>
          <w:sz w:val="24"/>
          <w:szCs w:val="24"/>
        </w:rPr>
        <w:t xml:space="preserve"> and through Bookshare: </w:t>
      </w:r>
      <w:hyperlink r:id="rId10" w:history="1">
        <w:r w:rsidR="00E90212" w:rsidRPr="00394C8C">
          <w:rPr>
            <w:rStyle w:val="Hyperlink"/>
            <w:rFonts w:ascii="Verdana" w:hAnsi="Verdana"/>
            <w:sz w:val="24"/>
            <w:szCs w:val="24"/>
          </w:rPr>
          <w:t>https://celalibrary.ca/node/25232500</w:t>
        </w:r>
      </w:hyperlink>
      <w:r w:rsidR="00E90212">
        <w:rPr>
          <w:rFonts w:ascii="Verdana" w:hAnsi="Verdana"/>
          <w:sz w:val="24"/>
          <w:szCs w:val="24"/>
        </w:rPr>
        <w:t xml:space="preserve"> </w:t>
      </w:r>
    </w:p>
    <w:p w14:paraId="32003D3B" w14:textId="77777777" w:rsidR="00E90212" w:rsidRDefault="00E90212" w:rsidP="000023C3">
      <w:pPr>
        <w:pStyle w:val="NoSpacing"/>
        <w:rPr>
          <w:rFonts w:ascii="Verdana" w:hAnsi="Verdana"/>
          <w:sz w:val="24"/>
          <w:szCs w:val="24"/>
        </w:rPr>
      </w:pPr>
    </w:p>
    <w:p w14:paraId="18F6A974" w14:textId="09B0C6BA" w:rsidR="00E90212" w:rsidRDefault="00E90212" w:rsidP="000023C3">
      <w:pPr>
        <w:pStyle w:val="NoSpacing"/>
        <w:rPr>
          <w:rFonts w:ascii="Verdana" w:hAnsi="Verdana"/>
          <w:sz w:val="24"/>
          <w:szCs w:val="24"/>
        </w:rPr>
      </w:pPr>
      <w:r w:rsidRPr="00E90212">
        <w:rPr>
          <w:rFonts w:ascii="Verdana" w:hAnsi="Verdana"/>
          <w:sz w:val="24"/>
          <w:szCs w:val="24"/>
        </w:rPr>
        <w:t>Nothing ever happens in sleepy little Fairhill, Vermont.</w:t>
      </w:r>
      <w:r>
        <w:rPr>
          <w:rFonts w:ascii="Verdana" w:hAnsi="Verdana"/>
          <w:sz w:val="24"/>
          <w:szCs w:val="24"/>
        </w:rPr>
        <w:t xml:space="preserve"> </w:t>
      </w:r>
      <w:r w:rsidRPr="00E90212">
        <w:rPr>
          <w:rFonts w:ascii="Verdana" w:hAnsi="Verdana"/>
          <w:sz w:val="24"/>
          <w:szCs w:val="24"/>
        </w:rPr>
        <w:t>The teenagers get their kicks telling ghost stories in the old graveyard. The parents trust their kids will arrive home safe from school. Everyone knows everyone. Curtains rarely twitch. Front doors are left unlocked.</w:t>
      </w:r>
      <w:r>
        <w:rPr>
          <w:rFonts w:ascii="Verdana" w:hAnsi="Verdana"/>
          <w:sz w:val="24"/>
          <w:szCs w:val="24"/>
        </w:rPr>
        <w:t xml:space="preserve"> </w:t>
      </w:r>
      <w:r w:rsidRPr="00E90212">
        <w:rPr>
          <w:rFonts w:ascii="Verdana" w:hAnsi="Verdana"/>
          <w:sz w:val="24"/>
          <w:szCs w:val="24"/>
        </w:rPr>
        <w:t>But this morning all of that will change.</w:t>
      </w:r>
      <w:r>
        <w:rPr>
          <w:rFonts w:ascii="Verdana" w:hAnsi="Verdana"/>
          <w:sz w:val="24"/>
          <w:szCs w:val="24"/>
        </w:rPr>
        <w:t xml:space="preserve"> </w:t>
      </w:r>
      <w:r w:rsidRPr="00E90212">
        <w:rPr>
          <w:rFonts w:ascii="Verdana" w:hAnsi="Verdana"/>
          <w:sz w:val="24"/>
          <w:szCs w:val="24"/>
        </w:rPr>
        <w:t xml:space="preserve">Because Diana Brewer isn't lying safely in her bed where she belongs. </w:t>
      </w:r>
      <w:proofErr w:type="gramStart"/>
      <w:r w:rsidRPr="00E90212">
        <w:rPr>
          <w:rFonts w:ascii="Verdana" w:hAnsi="Verdana"/>
          <w:sz w:val="24"/>
          <w:szCs w:val="24"/>
        </w:rPr>
        <w:t>Instead</w:t>
      </w:r>
      <w:proofErr w:type="gramEnd"/>
      <w:r w:rsidRPr="00E90212">
        <w:rPr>
          <w:rFonts w:ascii="Verdana" w:hAnsi="Verdana"/>
          <w:sz w:val="24"/>
          <w:szCs w:val="24"/>
        </w:rPr>
        <w:t xml:space="preserve"> she lies in a hayfield, circled by vultures, discovered by a local farmer.</w:t>
      </w:r>
      <w:r>
        <w:rPr>
          <w:rFonts w:ascii="Verdana" w:hAnsi="Verdana"/>
          <w:sz w:val="24"/>
          <w:szCs w:val="24"/>
        </w:rPr>
        <w:t xml:space="preserve"> </w:t>
      </w:r>
      <w:proofErr w:type="gramStart"/>
      <w:r w:rsidRPr="00E90212">
        <w:rPr>
          <w:rFonts w:ascii="Verdana" w:hAnsi="Verdana"/>
          <w:sz w:val="24"/>
          <w:szCs w:val="24"/>
        </w:rPr>
        <w:t>How</w:t>
      </w:r>
      <w:proofErr w:type="gramEnd"/>
      <w:r w:rsidRPr="00E90212">
        <w:rPr>
          <w:rFonts w:ascii="Verdana" w:hAnsi="Verdana"/>
          <w:sz w:val="24"/>
          <w:szCs w:val="24"/>
        </w:rPr>
        <w:t xml:space="preserve"> quickly a girl becomes a ghost. How quickly a town of friendly, familiar faces becomes a town of suspects, a place of fear and paranoia.</w:t>
      </w:r>
      <w:r>
        <w:rPr>
          <w:rFonts w:ascii="Verdana" w:hAnsi="Verdana"/>
          <w:sz w:val="24"/>
          <w:szCs w:val="24"/>
        </w:rPr>
        <w:t xml:space="preserve"> </w:t>
      </w:r>
      <w:proofErr w:type="gramStart"/>
      <w:r w:rsidRPr="00E90212">
        <w:rPr>
          <w:rFonts w:ascii="Verdana" w:hAnsi="Verdana"/>
          <w:sz w:val="24"/>
          <w:szCs w:val="24"/>
        </w:rPr>
        <w:t>Someone</w:t>
      </w:r>
      <w:proofErr w:type="gramEnd"/>
      <w:r w:rsidRPr="00E90212">
        <w:rPr>
          <w:rFonts w:ascii="Verdana" w:hAnsi="Verdana"/>
          <w:sz w:val="24"/>
          <w:szCs w:val="24"/>
        </w:rPr>
        <w:t xml:space="preserve"> in Fairhill did this. Everyone wants answers.</w:t>
      </w:r>
      <w:r>
        <w:rPr>
          <w:rFonts w:ascii="Verdana" w:hAnsi="Verdana"/>
          <w:sz w:val="24"/>
          <w:szCs w:val="24"/>
        </w:rPr>
        <w:t xml:space="preserve"> </w:t>
      </w:r>
      <w:proofErr w:type="gramStart"/>
      <w:r w:rsidRPr="00E90212">
        <w:rPr>
          <w:rFonts w:ascii="Verdana" w:hAnsi="Verdana"/>
          <w:sz w:val="24"/>
          <w:szCs w:val="24"/>
        </w:rPr>
        <w:t>And</w:t>
      </w:r>
      <w:proofErr w:type="gramEnd"/>
      <w:r w:rsidRPr="00E90212">
        <w:rPr>
          <w:rFonts w:ascii="Verdana" w:hAnsi="Verdana"/>
          <w:sz w:val="24"/>
          <w:szCs w:val="24"/>
        </w:rPr>
        <w:t xml:space="preserve"> one innocent question could be deadly.</w:t>
      </w:r>
    </w:p>
    <w:p w14:paraId="3A44D4EF" w14:textId="77777777" w:rsidR="00EB36AB" w:rsidRDefault="00EB36AB" w:rsidP="000023C3">
      <w:pPr>
        <w:pStyle w:val="NoSpacing"/>
        <w:rPr>
          <w:rStyle w:val="normaltextrun"/>
          <w:rFonts w:ascii="Verdana" w:hAnsi="Verdana" w:cs="Segoe UI"/>
        </w:rPr>
      </w:pPr>
    </w:p>
    <w:p w14:paraId="3F166BD4" w14:textId="628F9277" w:rsidR="00CB7BAF" w:rsidRPr="00C33DC7" w:rsidRDefault="00CB7BAF" w:rsidP="004B4058">
      <w:pPr>
        <w:pStyle w:val="Heading2"/>
        <w:rPr>
          <w:rStyle w:val="normaltextrun"/>
          <w:rFonts w:ascii="Verdana" w:hAnsi="Verdana" w:cs="Segoe UI"/>
          <w:sz w:val="28"/>
          <w:szCs w:val="28"/>
        </w:rPr>
      </w:pPr>
      <w:r w:rsidRPr="00C33DC7">
        <w:rPr>
          <w:rStyle w:val="normaltextrun"/>
          <w:rFonts w:ascii="Verdana" w:hAnsi="Verdana" w:cs="Segoe UI"/>
          <w:sz w:val="28"/>
          <w:szCs w:val="28"/>
        </w:rPr>
        <w:t>Testimony by Robbie Robertson</w:t>
      </w:r>
    </w:p>
    <w:p w14:paraId="532E53A6" w14:textId="542E5B5F" w:rsidR="00CB7BAF" w:rsidRPr="00C33DC7" w:rsidRDefault="00D0686C" w:rsidP="004B4058">
      <w:pPr>
        <w:pStyle w:val="Heading3"/>
        <w:rPr>
          <w:rStyle w:val="normaltextrun"/>
          <w:rFonts w:ascii="Verdana" w:hAnsi="Verdana" w:cs="Segoe UI"/>
          <w:sz w:val="24"/>
          <w:szCs w:val="24"/>
        </w:rPr>
      </w:pPr>
      <w:r w:rsidRPr="00C33DC7">
        <w:rPr>
          <w:rStyle w:val="normaltextrun"/>
          <w:rFonts w:ascii="Verdana" w:hAnsi="Verdana" w:cs="Segoe UI"/>
          <w:sz w:val="24"/>
          <w:szCs w:val="24"/>
        </w:rPr>
        <w:t>Music, Biography, Music biography</w:t>
      </w:r>
    </w:p>
    <w:p w14:paraId="312B4F76" w14:textId="5F592E34" w:rsidR="00D0686C" w:rsidRDefault="00D0686C" w:rsidP="00CB7BAF">
      <w:pPr>
        <w:pStyle w:val="NoSpacing"/>
        <w:rPr>
          <w:rFonts w:ascii="Verdana" w:hAnsi="Verdana"/>
          <w:sz w:val="24"/>
          <w:szCs w:val="24"/>
        </w:rPr>
      </w:pPr>
      <w:r w:rsidRPr="00E72390">
        <w:rPr>
          <w:rFonts w:ascii="Verdana" w:hAnsi="Verdana"/>
          <w:sz w:val="24"/>
          <w:szCs w:val="24"/>
        </w:rPr>
        <w:t>Available in human narrated audio:</w:t>
      </w:r>
      <w:r>
        <w:rPr>
          <w:rFonts w:ascii="Verdana" w:hAnsi="Verdana"/>
          <w:sz w:val="24"/>
          <w:szCs w:val="24"/>
        </w:rPr>
        <w:t xml:space="preserve"> </w:t>
      </w:r>
      <w:hyperlink r:id="rId11" w:history="1">
        <w:r w:rsidRPr="00E22AA0">
          <w:rPr>
            <w:rStyle w:val="Hyperlink"/>
            <w:rFonts w:ascii="Verdana" w:hAnsi="Verdana"/>
            <w:sz w:val="24"/>
            <w:szCs w:val="24"/>
          </w:rPr>
          <w:t>https://celalibrary.ca/node/25231828</w:t>
        </w:r>
      </w:hyperlink>
      <w:r>
        <w:rPr>
          <w:rFonts w:ascii="Verdana" w:hAnsi="Verdana"/>
          <w:sz w:val="24"/>
          <w:szCs w:val="24"/>
        </w:rPr>
        <w:t xml:space="preserve"> </w:t>
      </w:r>
      <w:r w:rsidR="00FE77D8">
        <w:rPr>
          <w:rFonts w:ascii="Verdana" w:hAnsi="Verdana"/>
          <w:sz w:val="24"/>
          <w:szCs w:val="24"/>
        </w:rPr>
        <w:t>and</w:t>
      </w:r>
      <w:r>
        <w:rPr>
          <w:rFonts w:ascii="Verdana" w:hAnsi="Verdana"/>
          <w:sz w:val="24"/>
          <w:szCs w:val="24"/>
        </w:rPr>
        <w:t xml:space="preserve"> in human transcribed braille: </w:t>
      </w:r>
      <w:hyperlink r:id="rId12" w:history="1">
        <w:r w:rsidR="009F4380" w:rsidRPr="00E22AA0">
          <w:rPr>
            <w:rStyle w:val="Hyperlink"/>
            <w:rFonts w:ascii="Verdana" w:hAnsi="Verdana"/>
            <w:sz w:val="24"/>
            <w:szCs w:val="24"/>
          </w:rPr>
          <w:t>https://celalibrary.ca/node/19781860</w:t>
        </w:r>
      </w:hyperlink>
    </w:p>
    <w:p w14:paraId="7FA83117" w14:textId="77777777" w:rsidR="00504D46" w:rsidRDefault="00504D46" w:rsidP="00CB7BAF">
      <w:pPr>
        <w:pStyle w:val="NoSpacing"/>
        <w:rPr>
          <w:rFonts w:ascii="Verdana" w:hAnsi="Verdana"/>
          <w:sz w:val="24"/>
          <w:szCs w:val="24"/>
        </w:rPr>
      </w:pPr>
    </w:p>
    <w:p w14:paraId="55F5B1B2" w14:textId="21DB9364" w:rsidR="00504D46" w:rsidRDefault="00521C82" w:rsidP="00CB7BAF">
      <w:pPr>
        <w:pStyle w:val="NoSpacing"/>
        <w:rPr>
          <w:rFonts w:ascii="Verdana" w:hAnsi="Verdana"/>
          <w:sz w:val="24"/>
          <w:szCs w:val="24"/>
        </w:rPr>
      </w:pPr>
      <w:r w:rsidRPr="00521C82">
        <w:rPr>
          <w:rFonts w:ascii="Verdana" w:hAnsi="Verdana"/>
          <w:sz w:val="24"/>
          <w:szCs w:val="24"/>
        </w:rPr>
        <w:t xml:space="preserve">In this memoir of The Band's storied career, Robertson weaves together his half-Jewish, half-Mohawk upbringing on the Brantford Six Nations Reserve and in Toronto; his odyssey south at sixteen and rollicking early years on the road with rockabilly legend Ronnie Hawkins; the slow formation of The Band, their trial-by-fire with Bob Dylan on his 1966 world tour, and the forging of their unique sound. He recounts being catapulted to fame with the success of their groundbreaking </w:t>
      </w:r>
      <w:r w:rsidR="00617DCA" w:rsidRPr="00521C82">
        <w:rPr>
          <w:rFonts w:ascii="Verdana" w:hAnsi="Verdana"/>
          <w:sz w:val="24"/>
          <w:szCs w:val="24"/>
        </w:rPr>
        <w:t>debut and</w:t>
      </w:r>
      <w:r w:rsidRPr="00521C82">
        <w:rPr>
          <w:rFonts w:ascii="Verdana" w:hAnsi="Verdana"/>
          <w:sz w:val="24"/>
          <w:szCs w:val="24"/>
        </w:rPr>
        <w:t xml:space="preserve"> takes us through the astonishing run of albums that culminated in one of history's most famous farewell concerts: the movie The Last Waltz, directed by Martin Scorsese.</w:t>
      </w:r>
    </w:p>
    <w:p w14:paraId="7F5E5A02" w14:textId="77777777" w:rsidR="009F4380" w:rsidRDefault="009F4380" w:rsidP="00CB7BAF">
      <w:pPr>
        <w:pStyle w:val="NoSpacing"/>
        <w:rPr>
          <w:rFonts w:ascii="Verdana" w:hAnsi="Verdana"/>
          <w:sz w:val="24"/>
          <w:szCs w:val="24"/>
        </w:rPr>
      </w:pPr>
    </w:p>
    <w:p w14:paraId="3453612C" w14:textId="1BEB2FB0" w:rsidR="00CE380B" w:rsidRPr="00016C9D" w:rsidRDefault="00CE380B" w:rsidP="004B4058">
      <w:pPr>
        <w:pStyle w:val="Heading2"/>
        <w:rPr>
          <w:rFonts w:ascii="Verdana" w:hAnsi="Verdana"/>
          <w:sz w:val="28"/>
          <w:szCs w:val="28"/>
        </w:rPr>
      </w:pPr>
      <w:r w:rsidRPr="00016C9D">
        <w:rPr>
          <w:rFonts w:ascii="Verdana" w:hAnsi="Verdana"/>
          <w:sz w:val="28"/>
          <w:szCs w:val="28"/>
        </w:rPr>
        <w:t xml:space="preserve">A Murderer Among Us by </w:t>
      </w:r>
      <w:r w:rsidR="006230FC" w:rsidRPr="00016C9D">
        <w:rPr>
          <w:rFonts w:ascii="Verdana" w:hAnsi="Verdana"/>
          <w:sz w:val="28"/>
          <w:szCs w:val="28"/>
        </w:rPr>
        <w:t>Heather Graham</w:t>
      </w:r>
    </w:p>
    <w:p w14:paraId="668F1EBE" w14:textId="5527F93A" w:rsidR="006230FC" w:rsidRPr="00016C9D" w:rsidRDefault="00AB65DE" w:rsidP="004B4058">
      <w:pPr>
        <w:pStyle w:val="Heading3"/>
        <w:rPr>
          <w:rFonts w:ascii="Verdana" w:hAnsi="Verdana"/>
          <w:sz w:val="24"/>
          <w:szCs w:val="24"/>
        </w:rPr>
      </w:pPr>
      <w:r w:rsidRPr="00016C9D">
        <w:rPr>
          <w:rFonts w:ascii="Verdana" w:hAnsi="Verdana"/>
          <w:sz w:val="24"/>
          <w:szCs w:val="24"/>
        </w:rPr>
        <w:t>Suspense and thrillers, Romantic suspense, Mysteries and crime stories</w:t>
      </w:r>
    </w:p>
    <w:p w14:paraId="4E345718" w14:textId="59300413" w:rsidR="00AB65DE" w:rsidRDefault="00AB65DE" w:rsidP="006230FC">
      <w:pPr>
        <w:pStyle w:val="NoSpacing"/>
        <w:rPr>
          <w:rFonts w:ascii="Verdana" w:hAnsi="Verdana"/>
          <w:sz w:val="24"/>
          <w:szCs w:val="24"/>
        </w:rPr>
      </w:pPr>
      <w:r w:rsidRPr="00E72390">
        <w:rPr>
          <w:rFonts w:ascii="Verdana" w:hAnsi="Verdana"/>
          <w:sz w:val="24"/>
          <w:szCs w:val="24"/>
        </w:rPr>
        <w:t>Available in human narrated audio:</w:t>
      </w:r>
      <w:r>
        <w:rPr>
          <w:rFonts w:ascii="Verdana" w:hAnsi="Verdana"/>
          <w:sz w:val="24"/>
          <w:szCs w:val="24"/>
        </w:rPr>
        <w:t xml:space="preserve"> </w:t>
      </w:r>
      <w:hyperlink r:id="rId13" w:history="1">
        <w:r w:rsidRPr="00E22AA0">
          <w:rPr>
            <w:rStyle w:val="Hyperlink"/>
            <w:rFonts w:ascii="Verdana" w:hAnsi="Verdana"/>
            <w:sz w:val="24"/>
            <w:szCs w:val="24"/>
          </w:rPr>
          <w:t>https://celalibrary.ca/node/25231831</w:t>
        </w:r>
      </w:hyperlink>
      <w:r>
        <w:rPr>
          <w:rFonts w:ascii="Verdana" w:hAnsi="Verdana"/>
          <w:sz w:val="24"/>
          <w:szCs w:val="24"/>
        </w:rPr>
        <w:t xml:space="preserve"> </w:t>
      </w:r>
      <w:r w:rsidR="00A17129">
        <w:rPr>
          <w:rFonts w:ascii="Verdana" w:hAnsi="Verdana"/>
          <w:sz w:val="24"/>
          <w:szCs w:val="24"/>
        </w:rPr>
        <w:t xml:space="preserve">and through Bookshare: </w:t>
      </w:r>
      <w:hyperlink r:id="rId14" w:history="1">
        <w:r w:rsidR="003130BD" w:rsidRPr="00E22AA0">
          <w:rPr>
            <w:rStyle w:val="Hyperlink"/>
            <w:rFonts w:ascii="Verdana" w:hAnsi="Verdana"/>
            <w:sz w:val="24"/>
            <w:szCs w:val="24"/>
          </w:rPr>
          <w:t>https://celalibrary.ca/node/25223421</w:t>
        </w:r>
      </w:hyperlink>
      <w:r w:rsidR="003130BD">
        <w:rPr>
          <w:rFonts w:ascii="Verdana" w:hAnsi="Verdana"/>
          <w:sz w:val="24"/>
          <w:szCs w:val="24"/>
        </w:rPr>
        <w:t xml:space="preserve"> </w:t>
      </w:r>
    </w:p>
    <w:p w14:paraId="2FC59E8A" w14:textId="77777777" w:rsidR="00173F0D" w:rsidRDefault="00173F0D" w:rsidP="006230FC">
      <w:pPr>
        <w:pStyle w:val="NoSpacing"/>
        <w:rPr>
          <w:rFonts w:ascii="Verdana" w:hAnsi="Verdana"/>
          <w:sz w:val="24"/>
          <w:szCs w:val="24"/>
        </w:rPr>
      </w:pPr>
    </w:p>
    <w:p w14:paraId="755E5469" w14:textId="77777777" w:rsidR="00801B5B" w:rsidRDefault="00173F0D" w:rsidP="00801B5B">
      <w:pPr>
        <w:pStyle w:val="NoSpacing"/>
      </w:pPr>
      <w:r w:rsidRPr="00173F0D">
        <w:rPr>
          <w:rFonts w:ascii="Verdana" w:hAnsi="Verdana"/>
          <w:sz w:val="24"/>
          <w:szCs w:val="24"/>
        </w:rPr>
        <w:t xml:space="preserve">Undercover in the French Quarter with only each other to trust. A legendary rock band's reunion is just a ruse for FBI agent Chase McCoy's investigation. Seven years ago, Skyhawk's lead singer died under suspicious </w:t>
      </w:r>
      <w:r w:rsidRPr="00173F0D">
        <w:rPr>
          <w:rFonts w:ascii="Verdana" w:hAnsi="Verdana"/>
          <w:sz w:val="24"/>
          <w:szCs w:val="24"/>
        </w:rPr>
        <w:lastRenderedPageBreak/>
        <w:t>circumstances. Chase knows Sky Ferguson is fronting the band in her father's honor for the same reason Chase has agreed to be the drummer. They want answers. But having to pose as a couple makes them question just how far they'll go for the truth. From Harlequin Intrigue: Seek thrills. Solve crimes. Justice served</w:t>
      </w:r>
      <w:r>
        <w:rPr>
          <w:rFonts w:ascii="Verdana" w:hAnsi="Verdana"/>
          <w:sz w:val="24"/>
          <w:szCs w:val="24"/>
        </w:rPr>
        <w:t>.</w:t>
      </w:r>
      <w:r w:rsidR="00801B5B" w:rsidRPr="00801B5B">
        <w:t xml:space="preserve"> </w:t>
      </w:r>
    </w:p>
    <w:p w14:paraId="2D80FF5C" w14:textId="77777777" w:rsidR="00801B5B" w:rsidRDefault="00801B5B" w:rsidP="00801B5B">
      <w:pPr>
        <w:pStyle w:val="NoSpacing"/>
      </w:pPr>
    </w:p>
    <w:p w14:paraId="4A1A1AE5" w14:textId="77777777" w:rsidR="005D2E2C" w:rsidRPr="00AB5732" w:rsidRDefault="00801B5B" w:rsidP="004B4058">
      <w:pPr>
        <w:pStyle w:val="Heading2"/>
        <w:rPr>
          <w:rFonts w:ascii="Verdana" w:hAnsi="Verdana" w:cs="Arial"/>
          <w:color w:val="212121"/>
          <w:sz w:val="28"/>
          <w:szCs w:val="28"/>
          <w:shd w:val="clear" w:color="auto" w:fill="F4F4F4"/>
        </w:rPr>
      </w:pPr>
      <w:r w:rsidRPr="00AB5732">
        <w:rPr>
          <w:rFonts w:ascii="Verdana" w:hAnsi="Verdana"/>
          <w:sz w:val="28"/>
          <w:szCs w:val="28"/>
        </w:rPr>
        <w:t xml:space="preserve">The seventh veil of </w:t>
      </w:r>
      <w:r w:rsidR="005D2E2C" w:rsidRPr="00AB5732">
        <w:rPr>
          <w:rFonts w:ascii="Verdana" w:hAnsi="Verdana"/>
          <w:sz w:val="28"/>
          <w:szCs w:val="28"/>
        </w:rPr>
        <w:t>Salome b</w:t>
      </w:r>
      <w:r w:rsidRPr="00AB5732">
        <w:rPr>
          <w:rFonts w:ascii="Verdana" w:hAnsi="Verdana"/>
          <w:sz w:val="28"/>
          <w:szCs w:val="28"/>
        </w:rPr>
        <w:t>y Silvia Moreno-Garcia</w:t>
      </w:r>
      <w:r w:rsidR="005D2E2C" w:rsidRPr="00AB5732">
        <w:rPr>
          <w:rFonts w:ascii="Verdana" w:hAnsi="Verdana" w:cs="Arial"/>
          <w:color w:val="212121"/>
          <w:sz w:val="28"/>
          <w:szCs w:val="28"/>
          <w:shd w:val="clear" w:color="auto" w:fill="F4F4F4"/>
        </w:rPr>
        <w:t xml:space="preserve"> </w:t>
      </w:r>
    </w:p>
    <w:p w14:paraId="78EC87AC" w14:textId="1975751A" w:rsidR="00D91BC3" w:rsidRPr="00AB5732" w:rsidRDefault="005D2E2C" w:rsidP="004B4058">
      <w:pPr>
        <w:pStyle w:val="Heading3"/>
        <w:rPr>
          <w:rFonts w:ascii="Verdana" w:hAnsi="Verdana"/>
          <w:sz w:val="24"/>
          <w:szCs w:val="24"/>
        </w:rPr>
      </w:pPr>
      <w:r w:rsidRPr="00AB5732">
        <w:rPr>
          <w:rFonts w:ascii="Verdana" w:hAnsi="Verdana"/>
          <w:sz w:val="24"/>
          <w:szCs w:val="24"/>
        </w:rPr>
        <w:t>Historical fiction</w:t>
      </w:r>
      <w:r w:rsidR="00173F0D" w:rsidRPr="00AB5732">
        <w:rPr>
          <w:rFonts w:ascii="Verdana" w:hAnsi="Verdana"/>
          <w:sz w:val="24"/>
          <w:szCs w:val="24"/>
        </w:rPr>
        <w:t xml:space="preserve"> </w:t>
      </w:r>
    </w:p>
    <w:p w14:paraId="2502A356" w14:textId="77777777" w:rsidR="00CA18B0" w:rsidRDefault="005D2E2C" w:rsidP="00801B5B">
      <w:pPr>
        <w:pStyle w:val="NoSpacing"/>
        <w:rPr>
          <w:rFonts w:ascii="Verdana" w:hAnsi="Verdana"/>
          <w:sz w:val="24"/>
          <w:szCs w:val="24"/>
        </w:rPr>
      </w:pPr>
      <w:r w:rsidRPr="00E72390">
        <w:rPr>
          <w:rFonts w:ascii="Verdana" w:hAnsi="Verdana"/>
          <w:sz w:val="24"/>
          <w:szCs w:val="24"/>
        </w:rPr>
        <w:t>Available in human narrated audio:</w:t>
      </w:r>
      <w:r>
        <w:rPr>
          <w:rFonts w:ascii="Verdana" w:hAnsi="Verdana"/>
          <w:sz w:val="24"/>
          <w:szCs w:val="24"/>
        </w:rPr>
        <w:t xml:space="preserve"> </w:t>
      </w:r>
      <w:hyperlink r:id="rId15" w:history="1">
        <w:r w:rsidRPr="00394C8C">
          <w:rPr>
            <w:rStyle w:val="Hyperlink"/>
            <w:rFonts w:ascii="Verdana" w:hAnsi="Verdana"/>
            <w:sz w:val="24"/>
            <w:szCs w:val="24"/>
          </w:rPr>
          <w:t>https://celalibrary.ca/node/25268317</w:t>
        </w:r>
      </w:hyperlink>
      <w:r>
        <w:rPr>
          <w:rFonts w:ascii="Verdana" w:hAnsi="Verdana"/>
          <w:sz w:val="24"/>
          <w:szCs w:val="24"/>
        </w:rPr>
        <w:t xml:space="preserve"> and through Bookshare: </w:t>
      </w:r>
      <w:hyperlink r:id="rId16" w:history="1">
        <w:r w:rsidR="00CA18B0" w:rsidRPr="00394C8C">
          <w:rPr>
            <w:rStyle w:val="Hyperlink"/>
            <w:rFonts w:ascii="Verdana" w:hAnsi="Verdana"/>
            <w:sz w:val="24"/>
            <w:szCs w:val="24"/>
          </w:rPr>
          <w:t>https://celalibrary.ca/node/25245197</w:t>
        </w:r>
      </w:hyperlink>
      <w:r w:rsidR="00CA18B0">
        <w:rPr>
          <w:rFonts w:ascii="Verdana" w:hAnsi="Verdana"/>
          <w:sz w:val="24"/>
          <w:szCs w:val="24"/>
        </w:rPr>
        <w:t xml:space="preserve"> </w:t>
      </w:r>
    </w:p>
    <w:p w14:paraId="0B27FB64" w14:textId="77777777" w:rsidR="004B4058" w:rsidRDefault="004B4058" w:rsidP="00801B5B">
      <w:pPr>
        <w:pStyle w:val="NoSpacing"/>
        <w:rPr>
          <w:rFonts w:ascii="Verdana" w:hAnsi="Verdana"/>
          <w:sz w:val="24"/>
          <w:szCs w:val="24"/>
        </w:rPr>
      </w:pPr>
    </w:p>
    <w:p w14:paraId="561D83C0" w14:textId="7140D103" w:rsidR="005D2E2C" w:rsidRDefault="00CA18B0" w:rsidP="00801B5B">
      <w:pPr>
        <w:pStyle w:val="NoSpacing"/>
        <w:rPr>
          <w:rFonts w:ascii="Verdana" w:hAnsi="Verdana"/>
          <w:sz w:val="24"/>
          <w:szCs w:val="24"/>
        </w:rPr>
      </w:pPr>
      <w:r>
        <w:rPr>
          <w:rFonts w:ascii="Verdana" w:hAnsi="Verdana"/>
          <w:sz w:val="24"/>
          <w:szCs w:val="24"/>
        </w:rPr>
        <w:t>1</w:t>
      </w:r>
      <w:r w:rsidRPr="00CA18B0">
        <w:rPr>
          <w:rFonts w:ascii="Verdana" w:hAnsi="Verdana"/>
          <w:sz w:val="24"/>
          <w:szCs w:val="24"/>
        </w:rPr>
        <w:t>950s Hollywood: Every actress wants to play Salome, the star-making role in a big-budget movie about the legendary woman whose story has inspired artists since ancient times. So</w:t>
      </w:r>
      <w:r>
        <w:rPr>
          <w:rFonts w:ascii="Verdana" w:hAnsi="Verdana"/>
          <w:sz w:val="24"/>
          <w:szCs w:val="24"/>
        </w:rPr>
        <w:t>,</w:t>
      </w:r>
      <w:r w:rsidRPr="00CA18B0">
        <w:rPr>
          <w:rFonts w:ascii="Verdana" w:hAnsi="Verdana"/>
          <w:sz w:val="24"/>
          <w:szCs w:val="24"/>
        </w:rPr>
        <w:t xml:space="preserve"> when the film’s mercurial director casts Vera Larios, an unknown Mexican ingenue, in the lead role, she quickly becomes the talk of the town. Vera also becomes an object of envy for Nancy Hartley, a bit player whose career has stalled and who will do anything to win the fame she believes she richly deserves. Two actresses, both determined to make it to the top in Golden Age Hollywood—a city overflowing with gossip, scandal, and intrigue—make for a sizzling combination. But this is the tale of three women, for it is also the story of the princess Salome herself, consumed with desire for the fiery prophet who foretells the doom of her stepfather, Herod: a woman torn between the decree of duty and the yearning of her heart. Before the curtain comes down, there will be tears and tragedy aplenty in this sexy Technicolor saga.</w:t>
      </w:r>
    </w:p>
    <w:p w14:paraId="3A0B1EA7" w14:textId="77777777" w:rsidR="00A917BA" w:rsidRDefault="00A917BA" w:rsidP="00801B5B">
      <w:pPr>
        <w:pStyle w:val="NoSpacing"/>
        <w:rPr>
          <w:rFonts w:ascii="Verdana" w:hAnsi="Verdana"/>
          <w:sz w:val="24"/>
          <w:szCs w:val="24"/>
        </w:rPr>
      </w:pPr>
    </w:p>
    <w:p w14:paraId="3D518572" w14:textId="1589001D" w:rsidR="00A917BA" w:rsidRPr="002B3D92" w:rsidRDefault="00A917BA" w:rsidP="004B4058">
      <w:pPr>
        <w:pStyle w:val="Heading2"/>
        <w:rPr>
          <w:rStyle w:val="normaltextrun"/>
          <w:rFonts w:ascii="Verdana" w:hAnsi="Verdana"/>
          <w:sz w:val="28"/>
          <w:szCs w:val="28"/>
        </w:rPr>
      </w:pPr>
      <w:r w:rsidRPr="002B3D92">
        <w:rPr>
          <w:rStyle w:val="normaltextrun"/>
          <w:rFonts w:ascii="Verdana" w:hAnsi="Verdana"/>
          <w:sz w:val="28"/>
          <w:szCs w:val="28"/>
        </w:rPr>
        <w:t>Slow dance: A novel</w:t>
      </w:r>
      <w:r w:rsidRPr="002B3D92">
        <w:rPr>
          <w:rStyle w:val="normaltextrun"/>
          <w:rFonts w:ascii="Verdana" w:hAnsi="Verdana"/>
          <w:sz w:val="28"/>
          <w:szCs w:val="28"/>
        </w:rPr>
        <w:t xml:space="preserve"> b</w:t>
      </w:r>
      <w:r w:rsidRPr="002B3D92">
        <w:rPr>
          <w:rStyle w:val="normaltextrun"/>
          <w:rFonts w:ascii="Verdana" w:hAnsi="Verdana"/>
          <w:sz w:val="28"/>
          <w:szCs w:val="28"/>
        </w:rPr>
        <w:t>y Rainbow Rowell</w:t>
      </w:r>
    </w:p>
    <w:p w14:paraId="05EAFD04" w14:textId="01DC9384" w:rsidR="00A917BA" w:rsidRPr="002B3D92" w:rsidRDefault="008415BF" w:rsidP="004B4058">
      <w:pPr>
        <w:pStyle w:val="Heading3"/>
        <w:rPr>
          <w:rStyle w:val="normaltextrun"/>
          <w:rFonts w:ascii="Verdana" w:hAnsi="Verdana"/>
          <w:sz w:val="24"/>
          <w:szCs w:val="24"/>
        </w:rPr>
      </w:pPr>
      <w:r w:rsidRPr="002B3D92">
        <w:rPr>
          <w:rStyle w:val="normaltextrun"/>
          <w:rFonts w:ascii="Verdana" w:hAnsi="Verdana"/>
          <w:sz w:val="24"/>
          <w:szCs w:val="24"/>
        </w:rPr>
        <w:t>Contemporary romance</w:t>
      </w:r>
    </w:p>
    <w:p w14:paraId="42B1B558" w14:textId="137114EF" w:rsidR="008415BF" w:rsidRDefault="008415BF" w:rsidP="00A917BA">
      <w:pPr>
        <w:pStyle w:val="NoSpacing"/>
        <w:rPr>
          <w:rFonts w:ascii="Verdana" w:hAnsi="Verdana"/>
          <w:sz w:val="24"/>
          <w:szCs w:val="24"/>
        </w:rPr>
      </w:pPr>
      <w:r w:rsidRPr="00E72390">
        <w:rPr>
          <w:rFonts w:ascii="Verdana" w:hAnsi="Verdana"/>
          <w:sz w:val="24"/>
          <w:szCs w:val="24"/>
        </w:rPr>
        <w:t>Available in human narrated audio:</w:t>
      </w:r>
      <w:r>
        <w:rPr>
          <w:rFonts w:ascii="Verdana" w:hAnsi="Verdana"/>
          <w:sz w:val="24"/>
          <w:szCs w:val="24"/>
        </w:rPr>
        <w:t xml:space="preserve"> </w:t>
      </w:r>
      <w:hyperlink r:id="rId17" w:history="1">
        <w:r w:rsidRPr="00394C8C">
          <w:rPr>
            <w:rStyle w:val="Hyperlink"/>
            <w:rFonts w:ascii="Verdana" w:hAnsi="Verdana"/>
            <w:sz w:val="24"/>
            <w:szCs w:val="24"/>
          </w:rPr>
          <w:t>https://celalibrary.ca/node/25268293</w:t>
        </w:r>
      </w:hyperlink>
      <w:r>
        <w:rPr>
          <w:rFonts w:ascii="Verdana" w:hAnsi="Verdana"/>
          <w:sz w:val="24"/>
          <w:szCs w:val="24"/>
        </w:rPr>
        <w:t xml:space="preserve"> and through Bookshare: </w:t>
      </w:r>
      <w:hyperlink r:id="rId18" w:history="1">
        <w:r w:rsidR="0092147E" w:rsidRPr="00394C8C">
          <w:rPr>
            <w:rStyle w:val="Hyperlink"/>
            <w:rFonts w:ascii="Verdana" w:hAnsi="Verdana"/>
            <w:sz w:val="24"/>
            <w:szCs w:val="24"/>
          </w:rPr>
          <w:t>https://celalibrary.ca/node/25232484</w:t>
        </w:r>
      </w:hyperlink>
      <w:r w:rsidR="0092147E">
        <w:rPr>
          <w:rFonts w:ascii="Verdana" w:hAnsi="Verdana"/>
          <w:sz w:val="24"/>
          <w:szCs w:val="24"/>
        </w:rPr>
        <w:t xml:space="preserve"> </w:t>
      </w:r>
    </w:p>
    <w:p w14:paraId="10FE4F35" w14:textId="77777777" w:rsidR="0092147E" w:rsidRDefault="0092147E" w:rsidP="00A917BA">
      <w:pPr>
        <w:pStyle w:val="NoSpacing"/>
        <w:rPr>
          <w:rFonts w:ascii="Verdana" w:hAnsi="Verdana"/>
          <w:sz w:val="24"/>
          <w:szCs w:val="24"/>
        </w:rPr>
      </w:pPr>
    </w:p>
    <w:p w14:paraId="0958E59F" w14:textId="77B7E682" w:rsidR="0092147E" w:rsidRDefault="00AB539D" w:rsidP="00A917BA">
      <w:pPr>
        <w:pStyle w:val="NoSpacing"/>
        <w:rPr>
          <w:rStyle w:val="normaltextrun"/>
          <w:rFonts w:ascii="Verdana" w:hAnsi="Verdana"/>
          <w:sz w:val="24"/>
          <w:szCs w:val="24"/>
        </w:rPr>
      </w:pPr>
      <w:r w:rsidRPr="00AB539D">
        <w:rPr>
          <w:rStyle w:val="normaltextrun"/>
          <w:rFonts w:ascii="Verdana" w:hAnsi="Verdana"/>
          <w:sz w:val="24"/>
          <w:szCs w:val="24"/>
        </w:rPr>
        <w:t>Back in high school, everybody thought Shiloh and Cary would end up together . . . everybody but Shiloh and Cary.</w:t>
      </w:r>
      <w:r>
        <w:rPr>
          <w:rStyle w:val="normaltextrun"/>
          <w:rFonts w:ascii="Verdana" w:hAnsi="Verdana"/>
          <w:sz w:val="24"/>
          <w:szCs w:val="24"/>
        </w:rPr>
        <w:t xml:space="preserve"> </w:t>
      </w:r>
      <w:r w:rsidRPr="00AB539D">
        <w:rPr>
          <w:rStyle w:val="normaltextrun"/>
          <w:rFonts w:ascii="Verdana" w:hAnsi="Verdana"/>
          <w:sz w:val="24"/>
          <w:szCs w:val="24"/>
        </w:rPr>
        <w:t>They were just friends. Best friends. Allies. They spent entire summers sitting on Shiloh’s porch steps, dreaming about the future. They were both going to get out of north Omaha—Shiloh would go to go to college and become an actress, and Cary would join the Navy. They promised each other that their friendship would never change.</w:t>
      </w:r>
      <w:r>
        <w:rPr>
          <w:rStyle w:val="normaltextrun"/>
          <w:rFonts w:ascii="Verdana" w:hAnsi="Verdana"/>
          <w:sz w:val="24"/>
          <w:szCs w:val="24"/>
        </w:rPr>
        <w:t xml:space="preserve"> </w:t>
      </w:r>
      <w:proofErr w:type="gramStart"/>
      <w:r w:rsidRPr="00AB539D">
        <w:rPr>
          <w:rStyle w:val="normaltextrun"/>
          <w:rFonts w:ascii="Verdana" w:hAnsi="Verdana"/>
          <w:sz w:val="24"/>
          <w:szCs w:val="24"/>
        </w:rPr>
        <w:t>Well</w:t>
      </w:r>
      <w:proofErr w:type="gramEnd"/>
      <w:r w:rsidRPr="00AB539D">
        <w:rPr>
          <w:rStyle w:val="normaltextrun"/>
          <w:rFonts w:ascii="Verdana" w:hAnsi="Verdana"/>
          <w:sz w:val="24"/>
          <w:szCs w:val="24"/>
        </w:rPr>
        <w:t>, Shiloh did go to college, and Cary did join the Navy. And yet, somehow, everything changed.</w:t>
      </w:r>
      <w:r>
        <w:rPr>
          <w:rStyle w:val="normaltextrun"/>
          <w:rFonts w:ascii="Verdana" w:hAnsi="Verdana"/>
          <w:sz w:val="24"/>
          <w:szCs w:val="24"/>
        </w:rPr>
        <w:t xml:space="preserve"> </w:t>
      </w:r>
      <w:proofErr w:type="gramStart"/>
      <w:r w:rsidRPr="00AB539D">
        <w:rPr>
          <w:rStyle w:val="normaltextrun"/>
          <w:rFonts w:ascii="Verdana" w:hAnsi="Verdana"/>
          <w:sz w:val="24"/>
          <w:szCs w:val="24"/>
        </w:rPr>
        <w:t>Now</w:t>
      </w:r>
      <w:proofErr w:type="gramEnd"/>
      <w:r w:rsidRPr="00AB539D">
        <w:rPr>
          <w:rStyle w:val="normaltextrun"/>
          <w:rFonts w:ascii="Verdana" w:hAnsi="Verdana"/>
          <w:sz w:val="24"/>
          <w:szCs w:val="24"/>
        </w:rPr>
        <w:t xml:space="preserve"> Shiloh’s thirty-three, and it’s been fourteen years since she talked to Cary. She’s been married and divorced. She has two kids. And she’s back living in the same house she grew up in. </w:t>
      </w:r>
      <w:r w:rsidRPr="00AB539D">
        <w:rPr>
          <w:rStyle w:val="normaltextrun"/>
          <w:rFonts w:ascii="Verdana" w:hAnsi="Verdana"/>
          <w:sz w:val="24"/>
          <w:szCs w:val="24"/>
        </w:rPr>
        <w:lastRenderedPageBreak/>
        <w:t>Her life is nothing like she planned.</w:t>
      </w:r>
      <w:r>
        <w:rPr>
          <w:rStyle w:val="normaltextrun"/>
          <w:rFonts w:ascii="Verdana" w:hAnsi="Verdana"/>
          <w:sz w:val="24"/>
          <w:szCs w:val="24"/>
        </w:rPr>
        <w:t xml:space="preserve"> </w:t>
      </w:r>
      <w:proofErr w:type="gramStart"/>
      <w:r w:rsidRPr="00AB539D">
        <w:rPr>
          <w:rStyle w:val="normaltextrun"/>
          <w:rFonts w:ascii="Verdana" w:hAnsi="Verdana"/>
          <w:sz w:val="24"/>
          <w:szCs w:val="24"/>
        </w:rPr>
        <w:t>When</w:t>
      </w:r>
      <w:proofErr w:type="gramEnd"/>
      <w:r w:rsidRPr="00AB539D">
        <w:rPr>
          <w:rStyle w:val="normaltextrun"/>
          <w:rFonts w:ascii="Verdana" w:hAnsi="Verdana"/>
          <w:sz w:val="24"/>
          <w:szCs w:val="24"/>
        </w:rPr>
        <w:t xml:space="preserve"> she’s invited to an old friend’s wedding, all Shiloh can think about is whether Cary will be there—and whether she hopes he will be. Would Cary even want to talk to her? After everything?</w:t>
      </w:r>
      <w:r>
        <w:rPr>
          <w:rStyle w:val="normaltextrun"/>
          <w:rFonts w:ascii="Verdana" w:hAnsi="Verdana"/>
          <w:sz w:val="24"/>
          <w:szCs w:val="24"/>
        </w:rPr>
        <w:t xml:space="preserve"> </w:t>
      </w:r>
      <w:proofErr w:type="gramStart"/>
      <w:r w:rsidRPr="00AB539D">
        <w:rPr>
          <w:rStyle w:val="normaltextrun"/>
          <w:rFonts w:ascii="Verdana" w:hAnsi="Verdana"/>
          <w:sz w:val="24"/>
          <w:szCs w:val="24"/>
        </w:rPr>
        <w:t>The</w:t>
      </w:r>
      <w:proofErr w:type="gramEnd"/>
      <w:r w:rsidRPr="00AB539D">
        <w:rPr>
          <w:rStyle w:val="normaltextrun"/>
          <w:rFonts w:ascii="Verdana" w:hAnsi="Verdana"/>
          <w:sz w:val="24"/>
          <w:szCs w:val="24"/>
        </w:rPr>
        <w:t xml:space="preserve"> answer is yes. And yes. And yes.</w:t>
      </w:r>
      <w:r>
        <w:rPr>
          <w:rStyle w:val="normaltextrun"/>
          <w:rFonts w:ascii="Verdana" w:hAnsi="Verdana"/>
          <w:sz w:val="24"/>
          <w:szCs w:val="24"/>
        </w:rPr>
        <w:t xml:space="preserve"> </w:t>
      </w:r>
      <w:proofErr w:type="gramStart"/>
      <w:r w:rsidRPr="00AB539D">
        <w:rPr>
          <w:rStyle w:val="normaltextrun"/>
          <w:rFonts w:ascii="Verdana" w:hAnsi="Verdana"/>
          <w:sz w:val="24"/>
          <w:szCs w:val="24"/>
        </w:rPr>
        <w:t>Slow</w:t>
      </w:r>
      <w:proofErr w:type="gramEnd"/>
      <w:r w:rsidRPr="00AB539D">
        <w:rPr>
          <w:rStyle w:val="normaltextrun"/>
          <w:rFonts w:ascii="Verdana" w:hAnsi="Verdana"/>
          <w:sz w:val="24"/>
          <w:szCs w:val="24"/>
        </w:rPr>
        <w:t xml:space="preserve"> Dance is the story of two kids who fell in love before they knew enough about love to recognize it. Two friends who lost everything. Two adults who just feel lost.</w:t>
      </w:r>
      <w:r>
        <w:rPr>
          <w:rStyle w:val="normaltextrun"/>
          <w:rFonts w:ascii="Verdana" w:hAnsi="Verdana"/>
          <w:sz w:val="24"/>
          <w:szCs w:val="24"/>
        </w:rPr>
        <w:t xml:space="preserve"> </w:t>
      </w:r>
      <w:r w:rsidRPr="00AB539D">
        <w:rPr>
          <w:rStyle w:val="normaltextrun"/>
          <w:rFonts w:ascii="Verdana" w:hAnsi="Verdana"/>
          <w:sz w:val="24"/>
          <w:szCs w:val="24"/>
        </w:rPr>
        <w:t>It’s the story of Shiloh and Cary, who everyone thought would end up together, trying to find their way back to the start.</w:t>
      </w:r>
    </w:p>
    <w:p w14:paraId="27016B43" w14:textId="77777777" w:rsidR="00AB539D" w:rsidRDefault="00AB539D" w:rsidP="00A917BA">
      <w:pPr>
        <w:pStyle w:val="NoSpacing"/>
        <w:rPr>
          <w:rStyle w:val="normaltextrun"/>
          <w:rFonts w:ascii="Verdana" w:hAnsi="Verdana"/>
          <w:sz w:val="24"/>
          <w:szCs w:val="24"/>
        </w:rPr>
      </w:pPr>
    </w:p>
    <w:p w14:paraId="709119A6" w14:textId="5CB9C2CF" w:rsidR="00382F38" w:rsidRPr="000B030D" w:rsidRDefault="00382F38" w:rsidP="004B4058">
      <w:pPr>
        <w:pStyle w:val="Heading2"/>
        <w:rPr>
          <w:rStyle w:val="normaltextrun"/>
          <w:rFonts w:ascii="Verdana" w:hAnsi="Verdana"/>
          <w:sz w:val="28"/>
          <w:szCs w:val="28"/>
        </w:rPr>
      </w:pPr>
      <w:r w:rsidRPr="000B030D">
        <w:rPr>
          <w:rStyle w:val="normaltextrun"/>
          <w:rFonts w:ascii="Verdana" w:hAnsi="Verdana"/>
          <w:sz w:val="28"/>
          <w:szCs w:val="28"/>
        </w:rPr>
        <w:t xml:space="preserve">Midnight in </w:t>
      </w:r>
      <w:r w:rsidRPr="000B030D">
        <w:rPr>
          <w:rStyle w:val="normaltextrun"/>
          <w:rFonts w:ascii="Verdana" w:hAnsi="Verdana"/>
          <w:sz w:val="28"/>
          <w:szCs w:val="28"/>
        </w:rPr>
        <w:t>M</w:t>
      </w:r>
      <w:r w:rsidRPr="000B030D">
        <w:rPr>
          <w:rStyle w:val="normaltextrun"/>
          <w:rFonts w:ascii="Verdana" w:hAnsi="Verdana"/>
          <w:sz w:val="28"/>
          <w:szCs w:val="28"/>
        </w:rPr>
        <w:t xml:space="preserve">oscow: A memoir from the front lines of </w:t>
      </w:r>
      <w:r w:rsidRPr="000B030D">
        <w:rPr>
          <w:rStyle w:val="normaltextrun"/>
          <w:rFonts w:ascii="Verdana" w:hAnsi="Verdana"/>
          <w:sz w:val="28"/>
          <w:szCs w:val="28"/>
        </w:rPr>
        <w:t>R</w:t>
      </w:r>
      <w:r w:rsidRPr="000B030D">
        <w:rPr>
          <w:rStyle w:val="normaltextrun"/>
          <w:rFonts w:ascii="Verdana" w:hAnsi="Verdana"/>
          <w:sz w:val="28"/>
          <w:szCs w:val="28"/>
        </w:rPr>
        <w:t>ussia's war against the west</w:t>
      </w:r>
      <w:r w:rsidRPr="000B030D">
        <w:rPr>
          <w:rStyle w:val="normaltextrun"/>
          <w:rFonts w:ascii="Verdana" w:hAnsi="Verdana"/>
          <w:sz w:val="28"/>
          <w:szCs w:val="28"/>
        </w:rPr>
        <w:t xml:space="preserve"> b</w:t>
      </w:r>
      <w:r w:rsidRPr="000B030D">
        <w:rPr>
          <w:rStyle w:val="normaltextrun"/>
          <w:rFonts w:ascii="Verdana" w:hAnsi="Verdana"/>
          <w:sz w:val="28"/>
          <w:szCs w:val="28"/>
        </w:rPr>
        <w:t>y John J Sullivan</w:t>
      </w:r>
    </w:p>
    <w:p w14:paraId="2EACD4FA" w14:textId="75882263" w:rsidR="00382F38" w:rsidRPr="000B030D" w:rsidRDefault="009F4017" w:rsidP="004B4058">
      <w:pPr>
        <w:pStyle w:val="Heading3"/>
        <w:rPr>
          <w:rStyle w:val="normaltextrun"/>
          <w:rFonts w:ascii="Verdana" w:hAnsi="Verdana"/>
          <w:sz w:val="24"/>
          <w:szCs w:val="24"/>
        </w:rPr>
      </w:pPr>
      <w:r w:rsidRPr="000B030D">
        <w:rPr>
          <w:rStyle w:val="normaltextrun"/>
          <w:rFonts w:ascii="Verdana" w:hAnsi="Verdana"/>
          <w:sz w:val="24"/>
          <w:szCs w:val="24"/>
        </w:rPr>
        <w:t>Politics and government biography</w:t>
      </w:r>
    </w:p>
    <w:p w14:paraId="38E0222F" w14:textId="2462865F" w:rsidR="009F4017" w:rsidRDefault="009F4017" w:rsidP="00382F38">
      <w:pPr>
        <w:pStyle w:val="NoSpacing"/>
        <w:rPr>
          <w:rFonts w:ascii="Verdana" w:hAnsi="Verdana"/>
          <w:sz w:val="24"/>
          <w:szCs w:val="24"/>
        </w:rPr>
      </w:pPr>
      <w:r w:rsidRPr="00E72390">
        <w:rPr>
          <w:rFonts w:ascii="Verdana" w:hAnsi="Verdana"/>
          <w:sz w:val="24"/>
          <w:szCs w:val="24"/>
        </w:rPr>
        <w:t>Available in human narrated audio:</w:t>
      </w:r>
      <w:r>
        <w:rPr>
          <w:rFonts w:ascii="Verdana" w:hAnsi="Verdana"/>
          <w:sz w:val="24"/>
          <w:szCs w:val="24"/>
        </w:rPr>
        <w:t xml:space="preserve"> </w:t>
      </w:r>
      <w:hyperlink r:id="rId19" w:history="1">
        <w:r w:rsidRPr="00394C8C">
          <w:rPr>
            <w:rStyle w:val="Hyperlink"/>
            <w:rFonts w:ascii="Verdana" w:hAnsi="Verdana"/>
            <w:sz w:val="24"/>
            <w:szCs w:val="24"/>
          </w:rPr>
          <w:t>https://celalibrary.ca/node/25268262</w:t>
        </w:r>
      </w:hyperlink>
      <w:r>
        <w:rPr>
          <w:rFonts w:ascii="Verdana" w:hAnsi="Verdana"/>
          <w:sz w:val="24"/>
          <w:szCs w:val="24"/>
        </w:rPr>
        <w:t xml:space="preserve"> and through Bookshare: </w:t>
      </w:r>
      <w:hyperlink r:id="rId20" w:history="1">
        <w:r w:rsidR="006E06FB" w:rsidRPr="00394C8C">
          <w:rPr>
            <w:rStyle w:val="Hyperlink"/>
            <w:rFonts w:ascii="Verdana" w:hAnsi="Verdana"/>
            <w:sz w:val="24"/>
            <w:szCs w:val="24"/>
          </w:rPr>
          <w:t>https://celalibrary.ca/node/25245418</w:t>
        </w:r>
      </w:hyperlink>
      <w:r w:rsidR="006E06FB">
        <w:rPr>
          <w:rFonts w:ascii="Verdana" w:hAnsi="Verdana"/>
          <w:sz w:val="24"/>
          <w:szCs w:val="24"/>
        </w:rPr>
        <w:t xml:space="preserve"> </w:t>
      </w:r>
    </w:p>
    <w:p w14:paraId="59444552" w14:textId="77777777" w:rsidR="004B4058" w:rsidRDefault="004B4058" w:rsidP="00382F38">
      <w:pPr>
        <w:pStyle w:val="NoSpacing"/>
        <w:rPr>
          <w:rFonts w:ascii="Verdana" w:hAnsi="Verdana"/>
          <w:sz w:val="24"/>
          <w:szCs w:val="24"/>
        </w:rPr>
      </w:pPr>
    </w:p>
    <w:p w14:paraId="6BDA90B7" w14:textId="6CC48516" w:rsidR="000B625E" w:rsidRDefault="000B625E" w:rsidP="000B625E">
      <w:pPr>
        <w:rPr>
          <w:rStyle w:val="normaltextrun"/>
          <w:rFonts w:ascii="Verdana" w:hAnsi="Verdana"/>
          <w:sz w:val="24"/>
          <w:szCs w:val="24"/>
        </w:rPr>
      </w:pPr>
      <w:r w:rsidRPr="000B625E">
        <w:rPr>
          <w:rStyle w:val="normaltextrun"/>
          <w:rFonts w:ascii="Verdana" w:hAnsi="Verdana"/>
          <w:sz w:val="24"/>
          <w:szCs w:val="24"/>
        </w:rPr>
        <w:t xml:space="preserve">For weeks before Russia’s invasion of Ukraine, John J. Sullivan, the U.S. ambassador in Moscow, was warning that it would happen. When troops finally crossed the border, he was woken in the middle of the night with a prearranged code. The signal was even more bracing than the February cold: it meant that Sullivan needed to collect his bodyguards and get to the embassy as soon as possible. The war had begun, and the world would never be the same. In Midnight in Moscow, Sullivan leads readers into the offices of the U.S. embassy and the halls of the Kremlin during this climactic period—among the most dangerous since World War II. He shows how the Putin regime repeatedly lied about its intentions to invade Ukraine in the weeks leading up to the attack, while also devoting huge numbers of personnel and vast resources to undermining the U.S. diplomatic mission in Russia. And he explains how, when Putin ultimately gave the order to launch a full-scale invasion of Ukraine on February 24, 2022, he proved that Russia was not just at war with its neighbor: it was also at war, in a very real sense, with the United States, and with everything that it represents. But while Putin decided how this conflict started, its ending will be shaped by us.   With his unique perspective on a pivotal moment in world history, Sullivan shows how our relationship with Russia has deteriorated, where it’s headed, and how far we should be prepared to go in standing up to the menace in Moscow.  </w:t>
      </w:r>
    </w:p>
    <w:p w14:paraId="38C872D5" w14:textId="7D7B3ADA" w:rsidR="00360ED2" w:rsidRPr="000B030D" w:rsidRDefault="00360ED2" w:rsidP="00050AE9">
      <w:pPr>
        <w:pStyle w:val="Heading2"/>
        <w:rPr>
          <w:rStyle w:val="normaltextrun"/>
          <w:rFonts w:ascii="Verdana" w:hAnsi="Verdana"/>
          <w:sz w:val="28"/>
          <w:szCs w:val="28"/>
        </w:rPr>
      </w:pPr>
      <w:r w:rsidRPr="000B030D">
        <w:rPr>
          <w:rStyle w:val="normaltextrun"/>
          <w:rFonts w:ascii="Verdana" w:hAnsi="Verdana"/>
          <w:sz w:val="28"/>
          <w:szCs w:val="28"/>
        </w:rPr>
        <w:lastRenderedPageBreak/>
        <w:t>Shadow of doubt (Scot Harvath #23)</w:t>
      </w:r>
      <w:r w:rsidRPr="000B030D">
        <w:rPr>
          <w:rStyle w:val="normaltextrun"/>
          <w:rFonts w:ascii="Verdana" w:hAnsi="Verdana"/>
          <w:sz w:val="28"/>
          <w:szCs w:val="28"/>
        </w:rPr>
        <w:t xml:space="preserve"> b</w:t>
      </w:r>
      <w:r w:rsidRPr="000B030D">
        <w:rPr>
          <w:rStyle w:val="normaltextrun"/>
          <w:rFonts w:ascii="Verdana" w:hAnsi="Verdana"/>
          <w:sz w:val="28"/>
          <w:szCs w:val="28"/>
        </w:rPr>
        <w:t>y Brad Thor</w:t>
      </w:r>
    </w:p>
    <w:p w14:paraId="08D87619" w14:textId="4AD0BEED" w:rsidR="00360ED2" w:rsidRPr="000B030D" w:rsidRDefault="00085DBB" w:rsidP="00050AE9">
      <w:pPr>
        <w:pStyle w:val="Heading3"/>
        <w:rPr>
          <w:rFonts w:ascii="Verdana" w:hAnsi="Verdana"/>
          <w:sz w:val="24"/>
          <w:szCs w:val="24"/>
        </w:rPr>
      </w:pPr>
      <w:r w:rsidRPr="000B030D">
        <w:rPr>
          <w:rFonts w:ascii="Verdana" w:hAnsi="Verdana"/>
          <w:sz w:val="24"/>
          <w:szCs w:val="24"/>
        </w:rPr>
        <w:t>Suspense and thrillers, Spy stories</w:t>
      </w:r>
    </w:p>
    <w:p w14:paraId="71B2EC1A" w14:textId="00F38BDD" w:rsidR="00085DBB" w:rsidRDefault="00085DBB" w:rsidP="00360ED2">
      <w:pPr>
        <w:pStyle w:val="NoSpacing"/>
        <w:rPr>
          <w:rFonts w:ascii="Verdana" w:hAnsi="Verdana"/>
          <w:sz w:val="24"/>
          <w:szCs w:val="24"/>
        </w:rPr>
      </w:pPr>
      <w:r w:rsidRPr="00E72390">
        <w:rPr>
          <w:rFonts w:ascii="Verdana" w:hAnsi="Verdana"/>
          <w:sz w:val="24"/>
          <w:szCs w:val="24"/>
        </w:rPr>
        <w:t>Available in human narrated audio:</w:t>
      </w:r>
      <w:r>
        <w:rPr>
          <w:rFonts w:ascii="Verdana" w:hAnsi="Verdana"/>
          <w:sz w:val="24"/>
          <w:szCs w:val="24"/>
        </w:rPr>
        <w:t xml:space="preserve"> </w:t>
      </w:r>
      <w:hyperlink r:id="rId21" w:history="1">
        <w:r w:rsidRPr="00394C8C">
          <w:rPr>
            <w:rStyle w:val="Hyperlink"/>
            <w:rFonts w:ascii="Verdana" w:hAnsi="Verdana"/>
            <w:sz w:val="24"/>
            <w:szCs w:val="24"/>
          </w:rPr>
          <w:t>https://celalibrary.ca/node/25268282</w:t>
        </w:r>
      </w:hyperlink>
      <w:r>
        <w:rPr>
          <w:rFonts w:ascii="Verdana" w:hAnsi="Verdana"/>
          <w:sz w:val="24"/>
          <w:szCs w:val="24"/>
        </w:rPr>
        <w:t xml:space="preserve"> </w:t>
      </w:r>
      <w:r w:rsidR="00836533">
        <w:rPr>
          <w:rFonts w:ascii="Verdana" w:hAnsi="Verdana"/>
          <w:sz w:val="24"/>
          <w:szCs w:val="24"/>
        </w:rPr>
        <w:t xml:space="preserve">and through Bookshare: </w:t>
      </w:r>
      <w:hyperlink r:id="rId22" w:history="1">
        <w:r w:rsidR="008C5FBB" w:rsidRPr="00394C8C">
          <w:rPr>
            <w:rStyle w:val="Hyperlink"/>
            <w:rFonts w:ascii="Verdana" w:hAnsi="Verdana"/>
            <w:sz w:val="24"/>
            <w:szCs w:val="24"/>
          </w:rPr>
          <w:t>https://celalibrary.ca/node/25245289</w:t>
        </w:r>
      </w:hyperlink>
      <w:r w:rsidR="008C5FBB">
        <w:rPr>
          <w:rFonts w:ascii="Verdana" w:hAnsi="Verdana"/>
          <w:sz w:val="24"/>
          <w:szCs w:val="24"/>
        </w:rPr>
        <w:t xml:space="preserve"> </w:t>
      </w:r>
    </w:p>
    <w:p w14:paraId="55059BDE" w14:textId="77777777" w:rsidR="00085DBB" w:rsidRDefault="00085DBB" w:rsidP="00360ED2">
      <w:pPr>
        <w:pStyle w:val="NoSpacing"/>
        <w:rPr>
          <w:rFonts w:ascii="Verdana" w:hAnsi="Verdana"/>
          <w:sz w:val="24"/>
          <w:szCs w:val="24"/>
        </w:rPr>
      </w:pPr>
    </w:p>
    <w:p w14:paraId="605A985B" w14:textId="62E86782" w:rsidR="00085DBB" w:rsidRDefault="00085DBB" w:rsidP="00360ED2">
      <w:pPr>
        <w:pStyle w:val="NoSpacing"/>
        <w:rPr>
          <w:rFonts w:ascii="Verdana" w:hAnsi="Verdana"/>
          <w:sz w:val="24"/>
          <w:szCs w:val="24"/>
        </w:rPr>
      </w:pPr>
      <w:r w:rsidRPr="00085DBB">
        <w:rPr>
          <w:rFonts w:ascii="Verdana" w:hAnsi="Verdana"/>
          <w:sz w:val="24"/>
          <w:szCs w:val="24"/>
        </w:rPr>
        <w:t>A mysterious cargo plane, flanked by a squadron of Russia's most lethal fighters, has just taken off from a remote airbase. Closely monitored by the United States, no one inside the Pentagon has any idea where it's going or what it's carrying. A high-level Russian defector, a walking vault of secrets that could shatter the West, seeks asylum in Norway. Across the continent, in the heart of Paris, a lone French agent stumbles upon a conspiracy so explosive it could ignite a global firestorm. As alarm bells ring in Washington, the CIA's most lethal weapon, Scot Harvath, is forced to choose between his conscience and his country. You'll be left breathless as Harvath is swept into a whirlwind of double agents, international intrigue, and heart-stopping chases</w:t>
      </w:r>
      <w:r>
        <w:rPr>
          <w:rFonts w:ascii="Verdana" w:hAnsi="Verdana"/>
          <w:sz w:val="24"/>
          <w:szCs w:val="24"/>
        </w:rPr>
        <w:t xml:space="preserve">. </w:t>
      </w:r>
    </w:p>
    <w:p w14:paraId="5F7D82FC" w14:textId="77777777" w:rsidR="00085DBB" w:rsidRPr="000B625E" w:rsidRDefault="00085DBB" w:rsidP="00360ED2">
      <w:pPr>
        <w:pStyle w:val="NoSpacing"/>
        <w:rPr>
          <w:rStyle w:val="normaltextrun"/>
          <w:rFonts w:ascii="Verdana" w:hAnsi="Verdana"/>
          <w:sz w:val="24"/>
          <w:szCs w:val="24"/>
        </w:rPr>
      </w:pPr>
    </w:p>
    <w:p w14:paraId="55C72395" w14:textId="6781EEFF" w:rsidR="006E06FB" w:rsidRPr="00D468F3" w:rsidRDefault="00C22D93" w:rsidP="00050AE9">
      <w:pPr>
        <w:pStyle w:val="Heading2"/>
        <w:rPr>
          <w:rStyle w:val="normaltextrun"/>
          <w:rFonts w:ascii="Verdana" w:hAnsi="Verdana"/>
          <w:sz w:val="28"/>
          <w:szCs w:val="28"/>
        </w:rPr>
      </w:pPr>
      <w:r w:rsidRPr="00D468F3">
        <w:rPr>
          <w:rStyle w:val="normaltextrun"/>
          <w:rFonts w:ascii="Verdana" w:hAnsi="Verdana"/>
          <w:sz w:val="28"/>
          <w:szCs w:val="28"/>
        </w:rPr>
        <w:t>The pairing</w:t>
      </w:r>
      <w:r w:rsidRPr="00D468F3">
        <w:rPr>
          <w:rStyle w:val="normaltextrun"/>
          <w:rFonts w:ascii="Verdana" w:hAnsi="Verdana"/>
          <w:sz w:val="28"/>
          <w:szCs w:val="28"/>
        </w:rPr>
        <w:t xml:space="preserve"> b</w:t>
      </w:r>
      <w:r w:rsidRPr="00D468F3">
        <w:rPr>
          <w:rStyle w:val="normaltextrun"/>
          <w:rFonts w:ascii="Verdana" w:hAnsi="Verdana"/>
          <w:sz w:val="28"/>
          <w:szCs w:val="28"/>
        </w:rPr>
        <w:t>y Casey McQuiston</w:t>
      </w:r>
    </w:p>
    <w:p w14:paraId="5A8585C7" w14:textId="04F17083" w:rsidR="00C22D93" w:rsidRPr="00D468F3" w:rsidRDefault="002E697F" w:rsidP="00050AE9">
      <w:pPr>
        <w:pStyle w:val="Heading3"/>
        <w:rPr>
          <w:rStyle w:val="normaltextrun"/>
          <w:rFonts w:ascii="Verdana" w:hAnsi="Verdana"/>
          <w:sz w:val="24"/>
          <w:szCs w:val="24"/>
        </w:rPr>
      </w:pPr>
      <w:r w:rsidRPr="00D468F3">
        <w:rPr>
          <w:rStyle w:val="normaltextrun"/>
          <w:rFonts w:ascii="Verdana" w:hAnsi="Verdana"/>
          <w:sz w:val="24"/>
          <w:szCs w:val="24"/>
        </w:rPr>
        <w:t>Contemporary romance, Romance, LGBTQ+ fiction</w:t>
      </w:r>
    </w:p>
    <w:p w14:paraId="716E48B6" w14:textId="0E00F4A6" w:rsidR="002E697F" w:rsidRDefault="002E697F" w:rsidP="00C22D93">
      <w:pPr>
        <w:pStyle w:val="NoSpacing"/>
        <w:rPr>
          <w:rFonts w:ascii="Verdana" w:hAnsi="Verdana"/>
          <w:sz w:val="24"/>
          <w:szCs w:val="24"/>
        </w:rPr>
      </w:pPr>
      <w:r w:rsidRPr="00E72390">
        <w:rPr>
          <w:rFonts w:ascii="Verdana" w:hAnsi="Verdana"/>
          <w:sz w:val="24"/>
          <w:szCs w:val="24"/>
        </w:rPr>
        <w:t>Available in human narrated audio:</w:t>
      </w:r>
      <w:r>
        <w:rPr>
          <w:rFonts w:ascii="Verdana" w:hAnsi="Verdana"/>
          <w:sz w:val="24"/>
          <w:szCs w:val="24"/>
        </w:rPr>
        <w:t xml:space="preserve"> </w:t>
      </w:r>
      <w:hyperlink r:id="rId23" w:history="1">
        <w:r w:rsidRPr="00394C8C">
          <w:rPr>
            <w:rStyle w:val="Hyperlink"/>
            <w:rFonts w:ascii="Verdana" w:hAnsi="Verdana"/>
            <w:sz w:val="24"/>
            <w:szCs w:val="24"/>
          </w:rPr>
          <w:t>https://celalibrary.ca/node/25268303</w:t>
        </w:r>
      </w:hyperlink>
      <w:r>
        <w:rPr>
          <w:rFonts w:ascii="Verdana" w:hAnsi="Verdana"/>
          <w:sz w:val="24"/>
          <w:szCs w:val="24"/>
        </w:rPr>
        <w:t xml:space="preserve"> </w:t>
      </w:r>
    </w:p>
    <w:p w14:paraId="12AFE775" w14:textId="77777777" w:rsidR="00E55493" w:rsidRDefault="00E55493" w:rsidP="00C22D93">
      <w:pPr>
        <w:pStyle w:val="NoSpacing"/>
        <w:rPr>
          <w:rFonts w:ascii="Verdana" w:hAnsi="Verdana"/>
          <w:sz w:val="24"/>
          <w:szCs w:val="24"/>
        </w:rPr>
      </w:pPr>
    </w:p>
    <w:p w14:paraId="582673DC" w14:textId="363A2A5F" w:rsidR="00E55493" w:rsidRPr="005D2E2C" w:rsidRDefault="00BB6B89" w:rsidP="00C22D93">
      <w:pPr>
        <w:pStyle w:val="NoSpacing"/>
        <w:rPr>
          <w:rStyle w:val="normaltextrun"/>
          <w:rFonts w:ascii="Verdana" w:hAnsi="Verdana"/>
          <w:sz w:val="24"/>
          <w:szCs w:val="24"/>
        </w:rPr>
      </w:pPr>
      <w:r w:rsidRPr="00BB6B89">
        <w:rPr>
          <w:rStyle w:val="normaltextrun"/>
          <w:rFonts w:ascii="Verdana" w:hAnsi="Verdana"/>
          <w:sz w:val="24"/>
          <w:szCs w:val="24"/>
        </w:rPr>
        <w:t xml:space="preserve">Theo and Kit have been a lot of things: childhood best friends, crushes, in love, and now estranged exes. After a brutal breakup on the transatlantic flight to their dream European food and wine tour, they exited each other's lives once and for all. Time apart has done them good. Theo has found confidence as a hustling bartender by night and aspiring sommelier by day, with a long roster of casual lovers. Kit, who never returned to America, graduated as the reigning sex god of his pastry school class and now bakes at one of the finest restaurants in Paris. Sure, nothing really compares to what they had, and life stretches out long and lonely ahead of them, but—yeah. It's in the past. All that remains is the unused voucher for the European tour that never happened, good for 48 months after its original date and about to expire. Four years later, it seems like a great idea to finally take the trip. Solo. Separately. It's not until they board the tour bus that they discover they've both accidentally had the exact same idea, and now they're trapped with each other for three weeks of stunning views, luscious flavors, and the most romantic cities of France, Spain, and Italy. It's fine. There's nothing left between them. So much nothing that, when Theo suggests a friendly wager to see who can sleep with their hot Italian tour guide first, Kit is totally game. And why stop there? Why not a full-on </w:t>
      </w:r>
      <w:r w:rsidRPr="00BB6B89">
        <w:rPr>
          <w:rStyle w:val="normaltextrun"/>
          <w:rFonts w:ascii="Verdana" w:hAnsi="Verdana"/>
          <w:sz w:val="24"/>
          <w:szCs w:val="24"/>
        </w:rPr>
        <w:lastRenderedPageBreak/>
        <w:t>European hookup competition? But sometimes a taste of everything only makes you crave what you can't have</w:t>
      </w:r>
      <w:r>
        <w:rPr>
          <w:rStyle w:val="normaltextrun"/>
          <w:rFonts w:ascii="Verdana" w:hAnsi="Verdana"/>
          <w:sz w:val="24"/>
          <w:szCs w:val="24"/>
        </w:rPr>
        <w:t>.</w:t>
      </w:r>
    </w:p>
    <w:sectPr w:rsidR="00E55493" w:rsidRPr="005D2E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6B3"/>
    <w:rsid w:val="000023C3"/>
    <w:rsid w:val="00007354"/>
    <w:rsid w:val="00011EEB"/>
    <w:rsid w:val="00016C9D"/>
    <w:rsid w:val="00026492"/>
    <w:rsid w:val="0003549E"/>
    <w:rsid w:val="00036608"/>
    <w:rsid w:val="00045DB3"/>
    <w:rsid w:val="00050AE9"/>
    <w:rsid w:val="000626FC"/>
    <w:rsid w:val="000637E7"/>
    <w:rsid w:val="000678F3"/>
    <w:rsid w:val="000730EC"/>
    <w:rsid w:val="00074FD6"/>
    <w:rsid w:val="00081691"/>
    <w:rsid w:val="00085DBB"/>
    <w:rsid w:val="00093401"/>
    <w:rsid w:val="000A2B7D"/>
    <w:rsid w:val="000A7643"/>
    <w:rsid w:val="000B030D"/>
    <w:rsid w:val="000B4BBA"/>
    <w:rsid w:val="000B625E"/>
    <w:rsid w:val="000D0055"/>
    <w:rsid w:val="000E50EB"/>
    <w:rsid w:val="000F4F23"/>
    <w:rsid w:val="0010135A"/>
    <w:rsid w:val="001017F3"/>
    <w:rsid w:val="00103934"/>
    <w:rsid w:val="00111306"/>
    <w:rsid w:val="00121744"/>
    <w:rsid w:val="00123E10"/>
    <w:rsid w:val="001263F2"/>
    <w:rsid w:val="001416FC"/>
    <w:rsid w:val="001635F7"/>
    <w:rsid w:val="00163AAC"/>
    <w:rsid w:val="0016695E"/>
    <w:rsid w:val="0017040A"/>
    <w:rsid w:val="00173389"/>
    <w:rsid w:val="00173F0D"/>
    <w:rsid w:val="00174F87"/>
    <w:rsid w:val="00186855"/>
    <w:rsid w:val="0019186C"/>
    <w:rsid w:val="001A0D23"/>
    <w:rsid w:val="001B7A4D"/>
    <w:rsid w:val="001C280F"/>
    <w:rsid w:val="001C32D4"/>
    <w:rsid w:val="001C526E"/>
    <w:rsid w:val="001E370F"/>
    <w:rsid w:val="002000A1"/>
    <w:rsid w:val="0020374A"/>
    <w:rsid w:val="002049B8"/>
    <w:rsid w:val="00214802"/>
    <w:rsid w:val="00224300"/>
    <w:rsid w:val="00227E37"/>
    <w:rsid w:val="0023166B"/>
    <w:rsid w:val="00232513"/>
    <w:rsid w:val="002403A3"/>
    <w:rsid w:val="0025616B"/>
    <w:rsid w:val="00256FDD"/>
    <w:rsid w:val="00257C6A"/>
    <w:rsid w:val="00261DF9"/>
    <w:rsid w:val="002637DF"/>
    <w:rsid w:val="00271247"/>
    <w:rsid w:val="002772F2"/>
    <w:rsid w:val="00282537"/>
    <w:rsid w:val="002850B5"/>
    <w:rsid w:val="0028781E"/>
    <w:rsid w:val="002937DB"/>
    <w:rsid w:val="00293A73"/>
    <w:rsid w:val="00293B57"/>
    <w:rsid w:val="00296AC5"/>
    <w:rsid w:val="002B13BA"/>
    <w:rsid w:val="002B3D92"/>
    <w:rsid w:val="002B4ACA"/>
    <w:rsid w:val="002B73BA"/>
    <w:rsid w:val="002C2DC4"/>
    <w:rsid w:val="002C5CD7"/>
    <w:rsid w:val="002C6042"/>
    <w:rsid w:val="002C76BB"/>
    <w:rsid w:val="002C7B8E"/>
    <w:rsid w:val="002D2B98"/>
    <w:rsid w:val="002D3C7B"/>
    <w:rsid w:val="002D3D25"/>
    <w:rsid w:val="002D5F63"/>
    <w:rsid w:val="002D74E4"/>
    <w:rsid w:val="002E53FD"/>
    <w:rsid w:val="002E6342"/>
    <w:rsid w:val="002E697F"/>
    <w:rsid w:val="002E707A"/>
    <w:rsid w:val="00305E78"/>
    <w:rsid w:val="003130BD"/>
    <w:rsid w:val="00321419"/>
    <w:rsid w:val="00322D0F"/>
    <w:rsid w:val="00327E5F"/>
    <w:rsid w:val="003307EF"/>
    <w:rsid w:val="00336774"/>
    <w:rsid w:val="003456F1"/>
    <w:rsid w:val="00350171"/>
    <w:rsid w:val="003555DA"/>
    <w:rsid w:val="00360ED2"/>
    <w:rsid w:val="0036327C"/>
    <w:rsid w:val="00364609"/>
    <w:rsid w:val="00372BC6"/>
    <w:rsid w:val="00375E5B"/>
    <w:rsid w:val="00382F38"/>
    <w:rsid w:val="00397ED0"/>
    <w:rsid w:val="003A2718"/>
    <w:rsid w:val="003A6A18"/>
    <w:rsid w:val="003B2266"/>
    <w:rsid w:val="003C1091"/>
    <w:rsid w:val="003C6E82"/>
    <w:rsid w:val="003D5C45"/>
    <w:rsid w:val="003D68D9"/>
    <w:rsid w:val="003E6C4E"/>
    <w:rsid w:val="00416EB9"/>
    <w:rsid w:val="004203EC"/>
    <w:rsid w:val="00424C6F"/>
    <w:rsid w:val="0042791B"/>
    <w:rsid w:val="0043631E"/>
    <w:rsid w:val="00437FEF"/>
    <w:rsid w:val="00447D89"/>
    <w:rsid w:val="00452238"/>
    <w:rsid w:val="00452372"/>
    <w:rsid w:val="0045774F"/>
    <w:rsid w:val="00473CC3"/>
    <w:rsid w:val="00497E94"/>
    <w:rsid w:val="004A1FD8"/>
    <w:rsid w:val="004A447A"/>
    <w:rsid w:val="004B4058"/>
    <w:rsid w:val="004D083A"/>
    <w:rsid w:val="004D5B0D"/>
    <w:rsid w:val="004F0140"/>
    <w:rsid w:val="004F35B7"/>
    <w:rsid w:val="00504D46"/>
    <w:rsid w:val="00507532"/>
    <w:rsid w:val="00521C82"/>
    <w:rsid w:val="0053061E"/>
    <w:rsid w:val="00533C7A"/>
    <w:rsid w:val="00537D0D"/>
    <w:rsid w:val="005537A3"/>
    <w:rsid w:val="005653E0"/>
    <w:rsid w:val="00565C54"/>
    <w:rsid w:val="00567465"/>
    <w:rsid w:val="00586CB8"/>
    <w:rsid w:val="005900EA"/>
    <w:rsid w:val="005A2982"/>
    <w:rsid w:val="005A45E2"/>
    <w:rsid w:val="005B142C"/>
    <w:rsid w:val="005B185C"/>
    <w:rsid w:val="005B3158"/>
    <w:rsid w:val="005B58F4"/>
    <w:rsid w:val="005C078A"/>
    <w:rsid w:val="005C4CB7"/>
    <w:rsid w:val="005C6F4F"/>
    <w:rsid w:val="005D2E2C"/>
    <w:rsid w:val="005D6C50"/>
    <w:rsid w:val="005E6510"/>
    <w:rsid w:val="005F1AC5"/>
    <w:rsid w:val="005F4150"/>
    <w:rsid w:val="005F4506"/>
    <w:rsid w:val="006014FE"/>
    <w:rsid w:val="00602BE8"/>
    <w:rsid w:val="006030B9"/>
    <w:rsid w:val="00610EC7"/>
    <w:rsid w:val="00617DCA"/>
    <w:rsid w:val="006230FC"/>
    <w:rsid w:val="0062350F"/>
    <w:rsid w:val="00637869"/>
    <w:rsid w:val="00651FE5"/>
    <w:rsid w:val="006545B1"/>
    <w:rsid w:val="00656317"/>
    <w:rsid w:val="006611D8"/>
    <w:rsid w:val="006842E5"/>
    <w:rsid w:val="006B067C"/>
    <w:rsid w:val="006B5272"/>
    <w:rsid w:val="006C2CA0"/>
    <w:rsid w:val="006C5954"/>
    <w:rsid w:val="006C7980"/>
    <w:rsid w:val="006D49C8"/>
    <w:rsid w:val="006D544F"/>
    <w:rsid w:val="006D5C8D"/>
    <w:rsid w:val="006D6E0A"/>
    <w:rsid w:val="006E06FB"/>
    <w:rsid w:val="006F615E"/>
    <w:rsid w:val="00700C51"/>
    <w:rsid w:val="00713B9B"/>
    <w:rsid w:val="007156DC"/>
    <w:rsid w:val="00722B71"/>
    <w:rsid w:val="007246B5"/>
    <w:rsid w:val="0073662F"/>
    <w:rsid w:val="00751B95"/>
    <w:rsid w:val="00752DCE"/>
    <w:rsid w:val="00756A2C"/>
    <w:rsid w:val="00756BE7"/>
    <w:rsid w:val="007626A4"/>
    <w:rsid w:val="007708A0"/>
    <w:rsid w:val="0077246A"/>
    <w:rsid w:val="0077392C"/>
    <w:rsid w:val="00775C11"/>
    <w:rsid w:val="0079483B"/>
    <w:rsid w:val="007A1EA9"/>
    <w:rsid w:val="007A6031"/>
    <w:rsid w:val="007A79EF"/>
    <w:rsid w:val="007B0459"/>
    <w:rsid w:val="007C6EDA"/>
    <w:rsid w:val="007D71CD"/>
    <w:rsid w:val="007E38E4"/>
    <w:rsid w:val="007E4859"/>
    <w:rsid w:val="007F16C7"/>
    <w:rsid w:val="007F2BFB"/>
    <w:rsid w:val="00801B5B"/>
    <w:rsid w:val="00805948"/>
    <w:rsid w:val="0080635F"/>
    <w:rsid w:val="008262E6"/>
    <w:rsid w:val="0082767E"/>
    <w:rsid w:val="008277C1"/>
    <w:rsid w:val="00833982"/>
    <w:rsid w:val="00836533"/>
    <w:rsid w:val="008415BF"/>
    <w:rsid w:val="00853CDD"/>
    <w:rsid w:val="008540CC"/>
    <w:rsid w:val="008578C0"/>
    <w:rsid w:val="00863E34"/>
    <w:rsid w:val="0087529C"/>
    <w:rsid w:val="00883474"/>
    <w:rsid w:val="008835B3"/>
    <w:rsid w:val="008B1915"/>
    <w:rsid w:val="008C5169"/>
    <w:rsid w:val="008C5FBB"/>
    <w:rsid w:val="008C6F84"/>
    <w:rsid w:val="008D13C5"/>
    <w:rsid w:val="008F2388"/>
    <w:rsid w:val="008F280D"/>
    <w:rsid w:val="008F65F7"/>
    <w:rsid w:val="00900232"/>
    <w:rsid w:val="009023AD"/>
    <w:rsid w:val="0092147E"/>
    <w:rsid w:val="00934CCA"/>
    <w:rsid w:val="00943927"/>
    <w:rsid w:val="0094471A"/>
    <w:rsid w:val="009462DE"/>
    <w:rsid w:val="0095511E"/>
    <w:rsid w:val="0096297A"/>
    <w:rsid w:val="00970FD9"/>
    <w:rsid w:val="009711AD"/>
    <w:rsid w:val="00981AC9"/>
    <w:rsid w:val="009A5C12"/>
    <w:rsid w:val="009B1BBE"/>
    <w:rsid w:val="009B271E"/>
    <w:rsid w:val="009B70DA"/>
    <w:rsid w:val="009D00FC"/>
    <w:rsid w:val="009D64A9"/>
    <w:rsid w:val="009E48AB"/>
    <w:rsid w:val="009E6954"/>
    <w:rsid w:val="009F3347"/>
    <w:rsid w:val="009F4017"/>
    <w:rsid w:val="009F4380"/>
    <w:rsid w:val="009F7216"/>
    <w:rsid w:val="00A04037"/>
    <w:rsid w:val="00A161CF"/>
    <w:rsid w:val="00A17129"/>
    <w:rsid w:val="00A272CD"/>
    <w:rsid w:val="00A33523"/>
    <w:rsid w:val="00A35281"/>
    <w:rsid w:val="00A41117"/>
    <w:rsid w:val="00A43D64"/>
    <w:rsid w:val="00A44300"/>
    <w:rsid w:val="00A52D9B"/>
    <w:rsid w:val="00A62AF8"/>
    <w:rsid w:val="00A62DBC"/>
    <w:rsid w:val="00A75368"/>
    <w:rsid w:val="00A82B27"/>
    <w:rsid w:val="00A84F21"/>
    <w:rsid w:val="00A877A6"/>
    <w:rsid w:val="00A90B4F"/>
    <w:rsid w:val="00A9106C"/>
    <w:rsid w:val="00A917BA"/>
    <w:rsid w:val="00A92720"/>
    <w:rsid w:val="00AB232C"/>
    <w:rsid w:val="00AB539D"/>
    <w:rsid w:val="00AB5732"/>
    <w:rsid w:val="00AB65DE"/>
    <w:rsid w:val="00AC194B"/>
    <w:rsid w:val="00AD156D"/>
    <w:rsid w:val="00B018DC"/>
    <w:rsid w:val="00B1015B"/>
    <w:rsid w:val="00B10699"/>
    <w:rsid w:val="00B12651"/>
    <w:rsid w:val="00B147A2"/>
    <w:rsid w:val="00B171C3"/>
    <w:rsid w:val="00B54040"/>
    <w:rsid w:val="00B555AC"/>
    <w:rsid w:val="00B705C5"/>
    <w:rsid w:val="00B70BF2"/>
    <w:rsid w:val="00B71A8C"/>
    <w:rsid w:val="00B75FB4"/>
    <w:rsid w:val="00B85D03"/>
    <w:rsid w:val="00B94716"/>
    <w:rsid w:val="00BA0428"/>
    <w:rsid w:val="00BA1265"/>
    <w:rsid w:val="00BA6301"/>
    <w:rsid w:val="00BB0B56"/>
    <w:rsid w:val="00BB6B89"/>
    <w:rsid w:val="00BC37DA"/>
    <w:rsid w:val="00BD1EC3"/>
    <w:rsid w:val="00BD27D8"/>
    <w:rsid w:val="00BD711D"/>
    <w:rsid w:val="00BF0055"/>
    <w:rsid w:val="00BF2CEA"/>
    <w:rsid w:val="00BF6ECD"/>
    <w:rsid w:val="00C0271C"/>
    <w:rsid w:val="00C02F58"/>
    <w:rsid w:val="00C03E91"/>
    <w:rsid w:val="00C051C9"/>
    <w:rsid w:val="00C0619C"/>
    <w:rsid w:val="00C06BA0"/>
    <w:rsid w:val="00C077CC"/>
    <w:rsid w:val="00C13952"/>
    <w:rsid w:val="00C22A30"/>
    <w:rsid w:val="00C22D93"/>
    <w:rsid w:val="00C23E6E"/>
    <w:rsid w:val="00C30554"/>
    <w:rsid w:val="00C33DC7"/>
    <w:rsid w:val="00C3560E"/>
    <w:rsid w:val="00C41F26"/>
    <w:rsid w:val="00C42F86"/>
    <w:rsid w:val="00C43463"/>
    <w:rsid w:val="00C455BA"/>
    <w:rsid w:val="00C57D6D"/>
    <w:rsid w:val="00C77F1D"/>
    <w:rsid w:val="00C86D71"/>
    <w:rsid w:val="00C9140D"/>
    <w:rsid w:val="00CA18B0"/>
    <w:rsid w:val="00CA7A6E"/>
    <w:rsid w:val="00CB58D1"/>
    <w:rsid w:val="00CB7BAF"/>
    <w:rsid w:val="00CC56B3"/>
    <w:rsid w:val="00CD12BB"/>
    <w:rsid w:val="00CE380B"/>
    <w:rsid w:val="00CE5E6F"/>
    <w:rsid w:val="00CE5F9C"/>
    <w:rsid w:val="00CF3561"/>
    <w:rsid w:val="00CF4F96"/>
    <w:rsid w:val="00D02865"/>
    <w:rsid w:val="00D0686C"/>
    <w:rsid w:val="00D13662"/>
    <w:rsid w:val="00D370F6"/>
    <w:rsid w:val="00D40E39"/>
    <w:rsid w:val="00D41D21"/>
    <w:rsid w:val="00D44020"/>
    <w:rsid w:val="00D468F3"/>
    <w:rsid w:val="00D54F5C"/>
    <w:rsid w:val="00D56A1A"/>
    <w:rsid w:val="00D56F6B"/>
    <w:rsid w:val="00D673CC"/>
    <w:rsid w:val="00D735EC"/>
    <w:rsid w:val="00D85E96"/>
    <w:rsid w:val="00D91042"/>
    <w:rsid w:val="00D91BC3"/>
    <w:rsid w:val="00DA16DB"/>
    <w:rsid w:val="00DB1861"/>
    <w:rsid w:val="00DC73D9"/>
    <w:rsid w:val="00DD070D"/>
    <w:rsid w:val="00DD2793"/>
    <w:rsid w:val="00DD417C"/>
    <w:rsid w:val="00DD4B08"/>
    <w:rsid w:val="00DD61AE"/>
    <w:rsid w:val="00DE191D"/>
    <w:rsid w:val="00DE2A62"/>
    <w:rsid w:val="00DE330B"/>
    <w:rsid w:val="00DE7295"/>
    <w:rsid w:val="00DF3365"/>
    <w:rsid w:val="00E05BCB"/>
    <w:rsid w:val="00E24ED7"/>
    <w:rsid w:val="00E27899"/>
    <w:rsid w:val="00E34A36"/>
    <w:rsid w:val="00E4224C"/>
    <w:rsid w:val="00E440EB"/>
    <w:rsid w:val="00E55493"/>
    <w:rsid w:val="00E65698"/>
    <w:rsid w:val="00E6611F"/>
    <w:rsid w:val="00E675D6"/>
    <w:rsid w:val="00E72390"/>
    <w:rsid w:val="00E761F6"/>
    <w:rsid w:val="00E90212"/>
    <w:rsid w:val="00E92B1E"/>
    <w:rsid w:val="00E957CB"/>
    <w:rsid w:val="00EA5F1F"/>
    <w:rsid w:val="00EB36AB"/>
    <w:rsid w:val="00EC4B85"/>
    <w:rsid w:val="00EC6B37"/>
    <w:rsid w:val="00ED5B0C"/>
    <w:rsid w:val="00EF0EBF"/>
    <w:rsid w:val="00EF3C4E"/>
    <w:rsid w:val="00F00257"/>
    <w:rsid w:val="00F130AE"/>
    <w:rsid w:val="00F21175"/>
    <w:rsid w:val="00F225B2"/>
    <w:rsid w:val="00F24B0C"/>
    <w:rsid w:val="00F4286E"/>
    <w:rsid w:val="00F54943"/>
    <w:rsid w:val="00F5567E"/>
    <w:rsid w:val="00F6143D"/>
    <w:rsid w:val="00F67D4F"/>
    <w:rsid w:val="00F71019"/>
    <w:rsid w:val="00F73BDF"/>
    <w:rsid w:val="00F75D56"/>
    <w:rsid w:val="00F9736D"/>
    <w:rsid w:val="00FA77F5"/>
    <w:rsid w:val="00FB0A47"/>
    <w:rsid w:val="00FB16D9"/>
    <w:rsid w:val="00FB571F"/>
    <w:rsid w:val="00FB7368"/>
    <w:rsid w:val="00FC103C"/>
    <w:rsid w:val="00FC608E"/>
    <w:rsid w:val="00FD0803"/>
    <w:rsid w:val="00FD50E5"/>
    <w:rsid w:val="00FD79B7"/>
    <w:rsid w:val="00FE2BEB"/>
    <w:rsid w:val="00FE50AC"/>
    <w:rsid w:val="00FE77D8"/>
    <w:rsid w:val="00FF4D1B"/>
    <w:rsid w:val="00FF5985"/>
    <w:rsid w:val="00FF5BC7"/>
    <w:rsid w:val="33BD4BF9"/>
    <w:rsid w:val="35591C5A"/>
    <w:rsid w:val="53285DC2"/>
    <w:rsid w:val="54C42E23"/>
    <w:rsid w:val="5B952560"/>
    <w:rsid w:val="5E72FDEF"/>
    <w:rsid w:val="667E0FD4"/>
    <w:rsid w:val="790A9E95"/>
    <w:rsid w:val="7DDE0F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C731"/>
  <w15:chartTrackingRefBased/>
  <w15:docId w15:val="{D2C0209F-569F-4858-8C3D-21CE6E17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6B3"/>
  </w:style>
  <w:style w:type="paragraph" w:styleId="Heading1">
    <w:name w:val="heading 1"/>
    <w:basedOn w:val="Normal"/>
    <w:next w:val="Normal"/>
    <w:link w:val="Heading1Char"/>
    <w:uiPriority w:val="9"/>
    <w:qFormat/>
    <w:rsid w:val="00CC56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C56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C56B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C56B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C56B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C56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56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56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56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6B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C56B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C56B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C56B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C56B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C56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56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56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56B3"/>
    <w:rPr>
      <w:rFonts w:eastAsiaTheme="majorEastAsia" w:cstheme="majorBidi"/>
      <w:color w:val="272727" w:themeColor="text1" w:themeTint="D8"/>
    </w:rPr>
  </w:style>
  <w:style w:type="paragraph" w:styleId="Title">
    <w:name w:val="Title"/>
    <w:basedOn w:val="Normal"/>
    <w:next w:val="Normal"/>
    <w:link w:val="TitleChar"/>
    <w:uiPriority w:val="10"/>
    <w:qFormat/>
    <w:rsid w:val="00CC56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56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56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56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56B3"/>
    <w:pPr>
      <w:spacing w:before="160"/>
      <w:jc w:val="center"/>
    </w:pPr>
    <w:rPr>
      <w:i/>
      <w:iCs/>
      <w:color w:val="404040" w:themeColor="text1" w:themeTint="BF"/>
    </w:rPr>
  </w:style>
  <w:style w:type="character" w:customStyle="1" w:styleId="QuoteChar">
    <w:name w:val="Quote Char"/>
    <w:basedOn w:val="DefaultParagraphFont"/>
    <w:link w:val="Quote"/>
    <w:uiPriority w:val="29"/>
    <w:rsid w:val="00CC56B3"/>
    <w:rPr>
      <w:i/>
      <w:iCs/>
      <w:color w:val="404040" w:themeColor="text1" w:themeTint="BF"/>
    </w:rPr>
  </w:style>
  <w:style w:type="paragraph" w:styleId="ListParagraph">
    <w:name w:val="List Paragraph"/>
    <w:basedOn w:val="Normal"/>
    <w:uiPriority w:val="34"/>
    <w:qFormat/>
    <w:rsid w:val="00CC56B3"/>
    <w:pPr>
      <w:ind w:left="720"/>
      <w:contextualSpacing/>
    </w:pPr>
  </w:style>
  <w:style w:type="character" w:styleId="IntenseEmphasis">
    <w:name w:val="Intense Emphasis"/>
    <w:basedOn w:val="DefaultParagraphFont"/>
    <w:uiPriority w:val="21"/>
    <w:qFormat/>
    <w:rsid w:val="00CC56B3"/>
    <w:rPr>
      <w:i/>
      <w:iCs/>
      <w:color w:val="2F5496" w:themeColor="accent1" w:themeShade="BF"/>
    </w:rPr>
  </w:style>
  <w:style w:type="paragraph" w:styleId="IntenseQuote">
    <w:name w:val="Intense Quote"/>
    <w:basedOn w:val="Normal"/>
    <w:next w:val="Normal"/>
    <w:link w:val="IntenseQuoteChar"/>
    <w:uiPriority w:val="30"/>
    <w:qFormat/>
    <w:rsid w:val="00CC56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C56B3"/>
    <w:rPr>
      <w:i/>
      <w:iCs/>
      <w:color w:val="2F5496" w:themeColor="accent1" w:themeShade="BF"/>
    </w:rPr>
  </w:style>
  <w:style w:type="character" w:styleId="IntenseReference">
    <w:name w:val="Intense Reference"/>
    <w:basedOn w:val="DefaultParagraphFont"/>
    <w:uiPriority w:val="32"/>
    <w:qFormat/>
    <w:rsid w:val="00CC56B3"/>
    <w:rPr>
      <w:b/>
      <w:bCs/>
      <w:smallCaps/>
      <w:color w:val="2F5496" w:themeColor="accent1" w:themeShade="BF"/>
      <w:spacing w:val="5"/>
    </w:rPr>
  </w:style>
  <w:style w:type="paragraph" w:customStyle="1" w:styleId="paragraph">
    <w:name w:val="paragraph"/>
    <w:basedOn w:val="Normal"/>
    <w:rsid w:val="00CC56B3"/>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normaltextrun">
    <w:name w:val="normaltextrun"/>
    <w:basedOn w:val="DefaultParagraphFont"/>
    <w:rsid w:val="00CC56B3"/>
  </w:style>
  <w:style w:type="character" w:customStyle="1" w:styleId="eop">
    <w:name w:val="eop"/>
    <w:basedOn w:val="DefaultParagraphFont"/>
    <w:rsid w:val="00CC56B3"/>
  </w:style>
  <w:style w:type="character" w:customStyle="1" w:styleId="field">
    <w:name w:val="field"/>
    <w:basedOn w:val="DefaultParagraphFont"/>
    <w:rsid w:val="00853CDD"/>
  </w:style>
  <w:style w:type="paragraph" w:customStyle="1" w:styleId="book-details--author">
    <w:name w:val="book-details--author"/>
    <w:basedOn w:val="Normal"/>
    <w:rsid w:val="00853CD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853CDD"/>
    <w:rPr>
      <w:b/>
      <w:bCs/>
    </w:rPr>
  </w:style>
  <w:style w:type="paragraph" w:styleId="NoSpacing">
    <w:name w:val="No Spacing"/>
    <w:uiPriority w:val="1"/>
    <w:qFormat/>
    <w:rsid w:val="00853CDD"/>
    <w:pPr>
      <w:spacing w:after="0" w:line="240" w:lineRule="auto"/>
    </w:pPr>
  </w:style>
  <w:style w:type="character" w:customStyle="1" w:styleId="summary-remainder">
    <w:name w:val="summary-remainder"/>
    <w:basedOn w:val="DefaultParagraphFont"/>
    <w:rsid w:val="00FF4D1B"/>
  </w:style>
  <w:style w:type="character" w:styleId="Hyperlink">
    <w:name w:val="Hyperlink"/>
    <w:basedOn w:val="DefaultParagraphFont"/>
    <w:uiPriority w:val="99"/>
    <w:unhideWhenUsed/>
    <w:rsid w:val="00FF4D1B"/>
    <w:rPr>
      <w:color w:val="0563C1" w:themeColor="hyperlink"/>
      <w:u w:val="single"/>
    </w:rPr>
  </w:style>
  <w:style w:type="character" w:styleId="UnresolvedMention">
    <w:name w:val="Unresolved Mention"/>
    <w:basedOn w:val="DefaultParagraphFont"/>
    <w:uiPriority w:val="99"/>
    <w:semiHidden/>
    <w:unhideWhenUsed/>
    <w:rsid w:val="00FF4D1B"/>
    <w:rPr>
      <w:color w:val="605E5C"/>
      <w:shd w:val="clear" w:color="auto" w:fill="E1DFDD"/>
    </w:rPr>
  </w:style>
  <w:style w:type="paragraph" w:customStyle="1" w:styleId="summary-brief">
    <w:name w:val="summary-brief"/>
    <w:basedOn w:val="Normal"/>
    <w:rsid w:val="007A603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5581">
      <w:bodyDiv w:val="1"/>
      <w:marLeft w:val="0"/>
      <w:marRight w:val="0"/>
      <w:marTop w:val="0"/>
      <w:marBottom w:val="0"/>
      <w:divBdr>
        <w:top w:val="none" w:sz="0" w:space="0" w:color="auto"/>
        <w:left w:val="none" w:sz="0" w:space="0" w:color="auto"/>
        <w:bottom w:val="none" w:sz="0" w:space="0" w:color="auto"/>
        <w:right w:val="none" w:sz="0" w:space="0" w:color="auto"/>
      </w:divBdr>
    </w:div>
    <w:div w:id="98184602">
      <w:bodyDiv w:val="1"/>
      <w:marLeft w:val="0"/>
      <w:marRight w:val="0"/>
      <w:marTop w:val="0"/>
      <w:marBottom w:val="0"/>
      <w:divBdr>
        <w:top w:val="none" w:sz="0" w:space="0" w:color="auto"/>
        <w:left w:val="none" w:sz="0" w:space="0" w:color="auto"/>
        <w:bottom w:val="none" w:sz="0" w:space="0" w:color="auto"/>
        <w:right w:val="none" w:sz="0" w:space="0" w:color="auto"/>
      </w:divBdr>
    </w:div>
    <w:div w:id="182480361">
      <w:bodyDiv w:val="1"/>
      <w:marLeft w:val="0"/>
      <w:marRight w:val="0"/>
      <w:marTop w:val="0"/>
      <w:marBottom w:val="0"/>
      <w:divBdr>
        <w:top w:val="none" w:sz="0" w:space="0" w:color="auto"/>
        <w:left w:val="none" w:sz="0" w:space="0" w:color="auto"/>
        <w:bottom w:val="none" w:sz="0" w:space="0" w:color="auto"/>
        <w:right w:val="none" w:sz="0" w:space="0" w:color="auto"/>
      </w:divBdr>
    </w:div>
    <w:div w:id="201944725">
      <w:bodyDiv w:val="1"/>
      <w:marLeft w:val="0"/>
      <w:marRight w:val="0"/>
      <w:marTop w:val="0"/>
      <w:marBottom w:val="0"/>
      <w:divBdr>
        <w:top w:val="none" w:sz="0" w:space="0" w:color="auto"/>
        <w:left w:val="none" w:sz="0" w:space="0" w:color="auto"/>
        <w:bottom w:val="none" w:sz="0" w:space="0" w:color="auto"/>
        <w:right w:val="none" w:sz="0" w:space="0" w:color="auto"/>
      </w:divBdr>
    </w:div>
    <w:div w:id="279456151">
      <w:bodyDiv w:val="1"/>
      <w:marLeft w:val="0"/>
      <w:marRight w:val="0"/>
      <w:marTop w:val="0"/>
      <w:marBottom w:val="0"/>
      <w:divBdr>
        <w:top w:val="none" w:sz="0" w:space="0" w:color="auto"/>
        <w:left w:val="none" w:sz="0" w:space="0" w:color="auto"/>
        <w:bottom w:val="none" w:sz="0" w:space="0" w:color="auto"/>
        <w:right w:val="none" w:sz="0" w:space="0" w:color="auto"/>
      </w:divBdr>
    </w:div>
    <w:div w:id="328144043">
      <w:bodyDiv w:val="1"/>
      <w:marLeft w:val="0"/>
      <w:marRight w:val="0"/>
      <w:marTop w:val="0"/>
      <w:marBottom w:val="0"/>
      <w:divBdr>
        <w:top w:val="none" w:sz="0" w:space="0" w:color="auto"/>
        <w:left w:val="none" w:sz="0" w:space="0" w:color="auto"/>
        <w:bottom w:val="none" w:sz="0" w:space="0" w:color="auto"/>
        <w:right w:val="none" w:sz="0" w:space="0" w:color="auto"/>
      </w:divBdr>
    </w:div>
    <w:div w:id="349071112">
      <w:bodyDiv w:val="1"/>
      <w:marLeft w:val="0"/>
      <w:marRight w:val="0"/>
      <w:marTop w:val="0"/>
      <w:marBottom w:val="0"/>
      <w:divBdr>
        <w:top w:val="none" w:sz="0" w:space="0" w:color="auto"/>
        <w:left w:val="none" w:sz="0" w:space="0" w:color="auto"/>
        <w:bottom w:val="none" w:sz="0" w:space="0" w:color="auto"/>
        <w:right w:val="none" w:sz="0" w:space="0" w:color="auto"/>
      </w:divBdr>
    </w:div>
    <w:div w:id="363411952">
      <w:bodyDiv w:val="1"/>
      <w:marLeft w:val="0"/>
      <w:marRight w:val="0"/>
      <w:marTop w:val="0"/>
      <w:marBottom w:val="0"/>
      <w:divBdr>
        <w:top w:val="none" w:sz="0" w:space="0" w:color="auto"/>
        <w:left w:val="none" w:sz="0" w:space="0" w:color="auto"/>
        <w:bottom w:val="none" w:sz="0" w:space="0" w:color="auto"/>
        <w:right w:val="none" w:sz="0" w:space="0" w:color="auto"/>
      </w:divBdr>
    </w:div>
    <w:div w:id="365524111">
      <w:bodyDiv w:val="1"/>
      <w:marLeft w:val="0"/>
      <w:marRight w:val="0"/>
      <w:marTop w:val="0"/>
      <w:marBottom w:val="0"/>
      <w:divBdr>
        <w:top w:val="none" w:sz="0" w:space="0" w:color="auto"/>
        <w:left w:val="none" w:sz="0" w:space="0" w:color="auto"/>
        <w:bottom w:val="none" w:sz="0" w:space="0" w:color="auto"/>
        <w:right w:val="none" w:sz="0" w:space="0" w:color="auto"/>
      </w:divBdr>
    </w:div>
    <w:div w:id="410275328">
      <w:bodyDiv w:val="1"/>
      <w:marLeft w:val="0"/>
      <w:marRight w:val="0"/>
      <w:marTop w:val="0"/>
      <w:marBottom w:val="0"/>
      <w:divBdr>
        <w:top w:val="none" w:sz="0" w:space="0" w:color="auto"/>
        <w:left w:val="none" w:sz="0" w:space="0" w:color="auto"/>
        <w:bottom w:val="none" w:sz="0" w:space="0" w:color="auto"/>
        <w:right w:val="none" w:sz="0" w:space="0" w:color="auto"/>
      </w:divBdr>
    </w:div>
    <w:div w:id="461264794">
      <w:bodyDiv w:val="1"/>
      <w:marLeft w:val="0"/>
      <w:marRight w:val="0"/>
      <w:marTop w:val="0"/>
      <w:marBottom w:val="0"/>
      <w:divBdr>
        <w:top w:val="none" w:sz="0" w:space="0" w:color="auto"/>
        <w:left w:val="none" w:sz="0" w:space="0" w:color="auto"/>
        <w:bottom w:val="none" w:sz="0" w:space="0" w:color="auto"/>
        <w:right w:val="none" w:sz="0" w:space="0" w:color="auto"/>
      </w:divBdr>
    </w:div>
    <w:div w:id="467866173">
      <w:bodyDiv w:val="1"/>
      <w:marLeft w:val="0"/>
      <w:marRight w:val="0"/>
      <w:marTop w:val="0"/>
      <w:marBottom w:val="0"/>
      <w:divBdr>
        <w:top w:val="none" w:sz="0" w:space="0" w:color="auto"/>
        <w:left w:val="none" w:sz="0" w:space="0" w:color="auto"/>
        <w:bottom w:val="none" w:sz="0" w:space="0" w:color="auto"/>
        <w:right w:val="none" w:sz="0" w:space="0" w:color="auto"/>
      </w:divBdr>
    </w:div>
    <w:div w:id="585924475">
      <w:bodyDiv w:val="1"/>
      <w:marLeft w:val="0"/>
      <w:marRight w:val="0"/>
      <w:marTop w:val="0"/>
      <w:marBottom w:val="0"/>
      <w:divBdr>
        <w:top w:val="none" w:sz="0" w:space="0" w:color="auto"/>
        <w:left w:val="none" w:sz="0" w:space="0" w:color="auto"/>
        <w:bottom w:val="none" w:sz="0" w:space="0" w:color="auto"/>
        <w:right w:val="none" w:sz="0" w:space="0" w:color="auto"/>
      </w:divBdr>
    </w:div>
    <w:div w:id="635645902">
      <w:bodyDiv w:val="1"/>
      <w:marLeft w:val="0"/>
      <w:marRight w:val="0"/>
      <w:marTop w:val="0"/>
      <w:marBottom w:val="0"/>
      <w:divBdr>
        <w:top w:val="none" w:sz="0" w:space="0" w:color="auto"/>
        <w:left w:val="none" w:sz="0" w:space="0" w:color="auto"/>
        <w:bottom w:val="none" w:sz="0" w:space="0" w:color="auto"/>
        <w:right w:val="none" w:sz="0" w:space="0" w:color="auto"/>
      </w:divBdr>
    </w:div>
    <w:div w:id="647825561">
      <w:bodyDiv w:val="1"/>
      <w:marLeft w:val="0"/>
      <w:marRight w:val="0"/>
      <w:marTop w:val="0"/>
      <w:marBottom w:val="0"/>
      <w:divBdr>
        <w:top w:val="none" w:sz="0" w:space="0" w:color="auto"/>
        <w:left w:val="none" w:sz="0" w:space="0" w:color="auto"/>
        <w:bottom w:val="none" w:sz="0" w:space="0" w:color="auto"/>
        <w:right w:val="none" w:sz="0" w:space="0" w:color="auto"/>
      </w:divBdr>
    </w:div>
    <w:div w:id="650789666">
      <w:bodyDiv w:val="1"/>
      <w:marLeft w:val="0"/>
      <w:marRight w:val="0"/>
      <w:marTop w:val="0"/>
      <w:marBottom w:val="0"/>
      <w:divBdr>
        <w:top w:val="none" w:sz="0" w:space="0" w:color="auto"/>
        <w:left w:val="none" w:sz="0" w:space="0" w:color="auto"/>
        <w:bottom w:val="none" w:sz="0" w:space="0" w:color="auto"/>
        <w:right w:val="none" w:sz="0" w:space="0" w:color="auto"/>
      </w:divBdr>
    </w:div>
    <w:div w:id="726756445">
      <w:bodyDiv w:val="1"/>
      <w:marLeft w:val="0"/>
      <w:marRight w:val="0"/>
      <w:marTop w:val="0"/>
      <w:marBottom w:val="0"/>
      <w:divBdr>
        <w:top w:val="none" w:sz="0" w:space="0" w:color="auto"/>
        <w:left w:val="none" w:sz="0" w:space="0" w:color="auto"/>
        <w:bottom w:val="none" w:sz="0" w:space="0" w:color="auto"/>
        <w:right w:val="none" w:sz="0" w:space="0" w:color="auto"/>
      </w:divBdr>
    </w:div>
    <w:div w:id="751505912">
      <w:bodyDiv w:val="1"/>
      <w:marLeft w:val="0"/>
      <w:marRight w:val="0"/>
      <w:marTop w:val="0"/>
      <w:marBottom w:val="0"/>
      <w:divBdr>
        <w:top w:val="none" w:sz="0" w:space="0" w:color="auto"/>
        <w:left w:val="none" w:sz="0" w:space="0" w:color="auto"/>
        <w:bottom w:val="none" w:sz="0" w:space="0" w:color="auto"/>
        <w:right w:val="none" w:sz="0" w:space="0" w:color="auto"/>
      </w:divBdr>
    </w:div>
    <w:div w:id="971440821">
      <w:bodyDiv w:val="1"/>
      <w:marLeft w:val="0"/>
      <w:marRight w:val="0"/>
      <w:marTop w:val="0"/>
      <w:marBottom w:val="0"/>
      <w:divBdr>
        <w:top w:val="none" w:sz="0" w:space="0" w:color="auto"/>
        <w:left w:val="none" w:sz="0" w:space="0" w:color="auto"/>
        <w:bottom w:val="none" w:sz="0" w:space="0" w:color="auto"/>
        <w:right w:val="none" w:sz="0" w:space="0" w:color="auto"/>
      </w:divBdr>
    </w:div>
    <w:div w:id="990403375">
      <w:bodyDiv w:val="1"/>
      <w:marLeft w:val="0"/>
      <w:marRight w:val="0"/>
      <w:marTop w:val="0"/>
      <w:marBottom w:val="0"/>
      <w:divBdr>
        <w:top w:val="none" w:sz="0" w:space="0" w:color="auto"/>
        <w:left w:val="none" w:sz="0" w:space="0" w:color="auto"/>
        <w:bottom w:val="none" w:sz="0" w:space="0" w:color="auto"/>
        <w:right w:val="none" w:sz="0" w:space="0" w:color="auto"/>
      </w:divBdr>
    </w:div>
    <w:div w:id="1018892035">
      <w:bodyDiv w:val="1"/>
      <w:marLeft w:val="0"/>
      <w:marRight w:val="0"/>
      <w:marTop w:val="0"/>
      <w:marBottom w:val="0"/>
      <w:divBdr>
        <w:top w:val="none" w:sz="0" w:space="0" w:color="auto"/>
        <w:left w:val="none" w:sz="0" w:space="0" w:color="auto"/>
        <w:bottom w:val="none" w:sz="0" w:space="0" w:color="auto"/>
        <w:right w:val="none" w:sz="0" w:space="0" w:color="auto"/>
      </w:divBdr>
    </w:div>
    <w:div w:id="1019434663">
      <w:bodyDiv w:val="1"/>
      <w:marLeft w:val="0"/>
      <w:marRight w:val="0"/>
      <w:marTop w:val="0"/>
      <w:marBottom w:val="0"/>
      <w:divBdr>
        <w:top w:val="none" w:sz="0" w:space="0" w:color="auto"/>
        <w:left w:val="none" w:sz="0" w:space="0" w:color="auto"/>
        <w:bottom w:val="none" w:sz="0" w:space="0" w:color="auto"/>
        <w:right w:val="none" w:sz="0" w:space="0" w:color="auto"/>
      </w:divBdr>
    </w:div>
    <w:div w:id="1020667281">
      <w:bodyDiv w:val="1"/>
      <w:marLeft w:val="0"/>
      <w:marRight w:val="0"/>
      <w:marTop w:val="0"/>
      <w:marBottom w:val="0"/>
      <w:divBdr>
        <w:top w:val="none" w:sz="0" w:space="0" w:color="auto"/>
        <w:left w:val="none" w:sz="0" w:space="0" w:color="auto"/>
        <w:bottom w:val="none" w:sz="0" w:space="0" w:color="auto"/>
        <w:right w:val="none" w:sz="0" w:space="0" w:color="auto"/>
      </w:divBdr>
    </w:div>
    <w:div w:id="1039665096">
      <w:bodyDiv w:val="1"/>
      <w:marLeft w:val="0"/>
      <w:marRight w:val="0"/>
      <w:marTop w:val="0"/>
      <w:marBottom w:val="0"/>
      <w:divBdr>
        <w:top w:val="none" w:sz="0" w:space="0" w:color="auto"/>
        <w:left w:val="none" w:sz="0" w:space="0" w:color="auto"/>
        <w:bottom w:val="none" w:sz="0" w:space="0" w:color="auto"/>
        <w:right w:val="none" w:sz="0" w:space="0" w:color="auto"/>
      </w:divBdr>
    </w:div>
    <w:div w:id="1040520446">
      <w:bodyDiv w:val="1"/>
      <w:marLeft w:val="0"/>
      <w:marRight w:val="0"/>
      <w:marTop w:val="0"/>
      <w:marBottom w:val="0"/>
      <w:divBdr>
        <w:top w:val="none" w:sz="0" w:space="0" w:color="auto"/>
        <w:left w:val="none" w:sz="0" w:space="0" w:color="auto"/>
        <w:bottom w:val="none" w:sz="0" w:space="0" w:color="auto"/>
        <w:right w:val="none" w:sz="0" w:space="0" w:color="auto"/>
      </w:divBdr>
    </w:div>
    <w:div w:id="1182889535">
      <w:bodyDiv w:val="1"/>
      <w:marLeft w:val="0"/>
      <w:marRight w:val="0"/>
      <w:marTop w:val="0"/>
      <w:marBottom w:val="0"/>
      <w:divBdr>
        <w:top w:val="none" w:sz="0" w:space="0" w:color="auto"/>
        <w:left w:val="none" w:sz="0" w:space="0" w:color="auto"/>
        <w:bottom w:val="none" w:sz="0" w:space="0" w:color="auto"/>
        <w:right w:val="none" w:sz="0" w:space="0" w:color="auto"/>
      </w:divBdr>
    </w:div>
    <w:div w:id="1212764183">
      <w:bodyDiv w:val="1"/>
      <w:marLeft w:val="0"/>
      <w:marRight w:val="0"/>
      <w:marTop w:val="0"/>
      <w:marBottom w:val="0"/>
      <w:divBdr>
        <w:top w:val="none" w:sz="0" w:space="0" w:color="auto"/>
        <w:left w:val="none" w:sz="0" w:space="0" w:color="auto"/>
        <w:bottom w:val="none" w:sz="0" w:space="0" w:color="auto"/>
        <w:right w:val="none" w:sz="0" w:space="0" w:color="auto"/>
      </w:divBdr>
    </w:div>
    <w:div w:id="1234395564">
      <w:bodyDiv w:val="1"/>
      <w:marLeft w:val="0"/>
      <w:marRight w:val="0"/>
      <w:marTop w:val="0"/>
      <w:marBottom w:val="0"/>
      <w:divBdr>
        <w:top w:val="none" w:sz="0" w:space="0" w:color="auto"/>
        <w:left w:val="none" w:sz="0" w:space="0" w:color="auto"/>
        <w:bottom w:val="none" w:sz="0" w:space="0" w:color="auto"/>
        <w:right w:val="none" w:sz="0" w:space="0" w:color="auto"/>
      </w:divBdr>
    </w:div>
    <w:div w:id="1359964548">
      <w:bodyDiv w:val="1"/>
      <w:marLeft w:val="0"/>
      <w:marRight w:val="0"/>
      <w:marTop w:val="0"/>
      <w:marBottom w:val="0"/>
      <w:divBdr>
        <w:top w:val="none" w:sz="0" w:space="0" w:color="auto"/>
        <w:left w:val="none" w:sz="0" w:space="0" w:color="auto"/>
        <w:bottom w:val="none" w:sz="0" w:space="0" w:color="auto"/>
        <w:right w:val="none" w:sz="0" w:space="0" w:color="auto"/>
      </w:divBdr>
    </w:div>
    <w:div w:id="1451825666">
      <w:bodyDiv w:val="1"/>
      <w:marLeft w:val="0"/>
      <w:marRight w:val="0"/>
      <w:marTop w:val="0"/>
      <w:marBottom w:val="0"/>
      <w:divBdr>
        <w:top w:val="none" w:sz="0" w:space="0" w:color="auto"/>
        <w:left w:val="none" w:sz="0" w:space="0" w:color="auto"/>
        <w:bottom w:val="none" w:sz="0" w:space="0" w:color="auto"/>
        <w:right w:val="none" w:sz="0" w:space="0" w:color="auto"/>
      </w:divBdr>
    </w:div>
    <w:div w:id="1568342493">
      <w:bodyDiv w:val="1"/>
      <w:marLeft w:val="0"/>
      <w:marRight w:val="0"/>
      <w:marTop w:val="0"/>
      <w:marBottom w:val="0"/>
      <w:divBdr>
        <w:top w:val="none" w:sz="0" w:space="0" w:color="auto"/>
        <w:left w:val="none" w:sz="0" w:space="0" w:color="auto"/>
        <w:bottom w:val="none" w:sz="0" w:space="0" w:color="auto"/>
        <w:right w:val="none" w:sz="0" w:space="0" w:color="auto"/>
      </w:divBdr>
    </w:div>
    <w:div w:id="1586525968">
      <w:bodyDiv w:val="1"/>
      <w:marLeft w:val="0"/>
      <w:marRight w:val="0"/>
      <w:marTop w:val="0"/>
      <w:marBottom w:val="0"/>
      <w:divBdr>
        <w:top w:val="none" w:sz="0" w:space="0" w:color="auto"/>
        <w:left w:val="none" w:sz="0" w:space="0" w:color="auto"/>
        <w:bottom w:val="none" w:sz="0" w:space="0" w:color="auto"/>
        <w:right w:val="none" w:sz="0" w:space="0" w:color="auto"/>
      </w:divBdr>
    </w:div>
    <w:div w:id="1767463645">
      <w:bodyDiv w:val="1"/>
      <w:marLeft w:val="0"/>
      <w:marRight w:val="0"/>
      <w:marTop w:val="0"/>
      <w:marBottom w:val="0"/>
      <w:divBdr>
        <w:top w:val="none" w:sz="0" w:space="0" w:color="auto"/>
        <w:left w:val="none" w:sz="0" w:space="0" w:color="auto"/>
        <w:bottom w:val="none" w:sz="0" w:space="0" w:color="auto"/>
        <w:right w:val="none" w:sz="0" w:space="0" w:color="auto"/>
      </w:divBdr>
    </w:div>
    <w:div w:id="1845901906">
      <w:bodyDiv w:val="1"/>
      <w:marLeft w:val="0"/>
      <w:marRight w:val="0"/>
      <w:marTop w:val="0"/>
      <w:marBottom w:val="0"/>
      <w:divBdr>
        <w:top w:val="none" w:sz="0" w:space="0" w:color="auto"/>
        <w:left w:val="none" w:sz="0" w:space="0" w:color="auto"/>
        <w:bottom w:val="none" w:sz="0" w:space="0" w:color="auto"/>
        <w:right w:val="none" w:sz="0" w:space="0" w:color="auto"/>
      </w:divBdr>
    </w:div>
    <w:div w:id="1849054409">
      <w:bodyDiv w:val="1"/>
      <w:marLeft w:val="0"/>
      <w:marRight w:val="0"/>
      <w:marTop w:val="0"/>
      <w:marBottom w:val="0"/>
      <w:divBdr>
        <w:top w:val="none" w:sz="0" w:space="0" w:color="auto"/>
        <w:left w:val="none" w:sz="0" w:space="0" w:color="auto"/>
        <w:bottom w:val="none" w:sz="0" w:space="0" w:color="auto"/>
        <w:right w:val="none" w:sz="0" w:space="0" w:color="auto"/>
      </w:divBdr>
    </w:div>
    <w:div w:id="1929578658">
      <w:bodyDiv w:val="1"/>
      <w:marLeft w:val="0"/>
      <w:marRight w:val="0"/>
      <w:marTop w:val="0"/>
      <w:marBottom w:val="0"/>
      <w:divBdr>
        <w:top w:val="none" w:sz="0" w:space="0" w:color="auto"/>
        <w:left w:val="none" w:sz="0" w:space="0" w:color="auto"/>
        <w:bottom w:val="none" w:sz="0" w:space="0" w:color="auto"/>
        <w:right w:val="none" w:sz="0" w:space="0" w:color="auto"/>
      </w:divBdr>
    </w:div>
    <w:div w:id="1991904400">
      <w:bodyDiv w:val="1"/>
      <w:marLeft w:val="0"/>
      <w:marRight w:val="0"/>
      <w:marTop w:val="0"/>
      <w:marBottom w:val="0"/>
      <w:divBdr>
        <w:top w:val="none" w:sz="0" w:space="0" w:color="auto"/>
        <w:left w:val="none" w:sz="0" w:space="0" w:color="auto"/>
        <w:bottom w:val="none" w:sz="0" w:space="0" w:color="auto"/>
        <w:right w:val="none" w:sz="0" w:space="0" w:color="auto"/>
      </w:divBdr>
    </w:div>
    <w:div w:id="2062365657">
      <w:bodyDiv w:val="1"/>
      <w:marLeft w:val="0"/>
      <w:marRight w:val="0"/>
      <w:marTop w:val="0"/>
      <w:marBottom w:val="0"/>
      <w:divBdr>
        <w:top w:val="none" w:sz="0" w:space="0" w:color="auto"/>
        <w:left w:val="none" w:sz="0" w:space="0" w:color="auto"/>
        <w:bottom w:val="none" w:sz="0" w:space="0" w:color="auto"/>
        <w:right w:val="none" w:sz="0" w:space="0" w:color="auto"/>
      </w:divBdr>
    </w:div>
    <w:div w:id="2097818118">
      <w:bodyDiv w:val="1"/>
      <w:marLeft w:val="0"/>
      <w:marRight w:val="0"/>
      <w:marTop w:val="0"/>
      <w:marBottom w:val="0"/>
      <w:divBdr>
        <w:top w:val="none" w:sz="0" w:space="0" w:color="auto"/>
        <w:left w:val="none" w:sz="0" w:space="0" w:color="auto"/>
        <w:bottom w:val="none" w:sz="0" w:space="0" w:color="auto"/>
        <w:right w:val="none" w:sz="0" w:space="0" w:color="auto"/>
      </w:divBdr>
    </w:div>
    <w:div w:id="212507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lalibrary.ca/node/25268291" TargetMode="External"/><Relationship Id="rId13" Type="http://schemas.openxmlformats.org/officeDocument/2006/relationships/hyperlink" Target="https://celalibrary.ca/node/25231831" TargetMode="External"/><Relationship Id="rId18" Type="http://schemas.openxmlformats.org/officeDocument/2006/relationships/hyperlink" Target="https://celalibrary.ca/node/25232484" TargetMode="External"/><Relationship Id="rId3" Type="http://schemas.openxmlformats.org/officeDocument/2006/relationships/customXml" Target="../customXml/item3.xml"/><Relationship Id="rId21" Type="http://schemas.openxmlformats.org/officeDocument/2006/relationships/hyperlink" Target="https://celalibrary.ca/node/25268282" TargetMode="External"/><Relationship Id="rId7" Type="http://schemas.openxmlformats.org/officeDocument/2006/relationships/hyperlink" Target="https://celalibrary.ca/node/25231838" TargetMode="External"/><Relationship Id="rId12" Type="http://schemas.openxmlformats.org/officeDocument/2006/relationships/hyperlink" Target="https://celalibrary.ca/node/19781860" TargetMode="External"/><Relationship Id="rId17" Type="http://schemas.openxmlformats.org/officeDocument/2006/relationships/hyperlink" Target="https://celalibrary.ca/node/2526829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elalibrary.ca/node/25245197" TargetMode="External"/><Relationship Id="rId20" Type="http://schemas.openxmlformats.org/officeDocument/2006/relationships/hyperlink" Target="https://celalibrary.ca/node/252454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lalibrary.ca/node/25231828"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celalibrary.ca/node/25268317" TargetMode="External"/><Relationship Id="rId23" Type="http://schemas.openxmlformats.org/officeDocument/2006/relationships/hyperlink" Target="https://celalibrary.ca/node/25268303" TargetMode="External"/><Relationship Id="rId10" Type="http://schemas.openxmlformats.org/officeDocument/2006/relationships/hyperlink" Target="https://celalibrary.ca/node/25232500" TargetMode="External"/><Relationship Id="rId19" Type="http://schemas.openxmlformats.org/officeDocument/2006/relationships/hyperlink" Target="https://celalibrary.ca/node/25268262" TargetMode="External"/><Relationship Id="rId4" Type="http://schemas.openxmlformats.org/officeDocument/2006/relationships/styles" Target="styles.xml"/><Relationship Id="rId9" Type="http://schemas.openxmlformats.org/officeDocument/2006/relationships/hyperlink" Target="https://celalibrary.ca/node/25268283" TargetMode="External"/><Relationship Id="rId14" Type="http://schemas.openxmlformats.org/officeDocument/2006/relationships/hyperlink" Target="https://celalibrary.ca/node/25223421" TargetMode="External"/><Relationship Id="rId22" Type="http://schemas.openxmlformats.org/officeDocument/2006/relationships/hyperlink" Target="https://celalibrary.ca/node/25245289" TargetMode="External"/></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DEF90FC26A844ABDEA86844B32A36C" ma:contentTypeVersion="12" ma:contentTypeDescription="Create a new document." ma:contentTypeScope="" ma:versionID="475aea09ebcbc5a0f09db8f878a06a3a">
  <xsd:schema xmlns:xsd="http://www.w3.org/2001/XMLSchema" xmlns:xs="http://www.w3.org/2001/XMLSchema" xmlns:p="http://schemas.microsoft.com/office/2006/metadata/properties" xmlns:ns2="ea15142e-0ce9-428b-9064-39709ea9007e" xmlns:ns3="aee71e9c-4b78-43c2-8430-b565cdb6929e" targetNamespace="http://schemas.microsoft.com/office/2006/metadata/properties" ma:root="true" ma:fieldsID="26198078b7f6eb5407016dbfaac1a89f" ns2:_="" ns3:_="">
    <xsd:import namespace="ea15142e-0ce9-428b-9064-39709ea9007e"/>
    <xsd:import namespace="aee71e9c-4b78-43c2-8430-b565cdb692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5142e-0ce9-428b-9064-39709ea90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e71e9c-4b78-43c2-8430-b565cdb692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A17887-350D-4444-AEF9-188D063037EA}">
  <ds:schemaRefs>
    <ds:schemaRef ds:uri="http://schemas.microsoft.com/sharepoint/v3/contenttype/forms"/>
  </ds:schemaRefs>
</ds:datastoreItem>
</file>

<file path=customXml/itemProps2.xml><?xml version="1.0" encoding="utf-8"?>
<ds:datastoreItem xmlns:ds="http://schemas.openxmlformats.org/officeDocument/2006/customXml" ds:itemID="{3CF41159-ADE7-42CC-9463-F5CB4B33AB68}">
  <ds:schemaRefs>
    <ds:schemaRef ds:uri="http://schemas.microsoft.com/office/2006/documentManagement/types"/>
    <ds:schemaRef ds:uri="http://purl.org/dc/terms/"/>
    <ds:schemaRef ds:uri="http://schemas.openxmlformats.org/package/2006/metadata/core-properties"/>
    <ds:schemaRef ds:uri="ea15142e-0ce9-428b-9064-39709ea9007e"/>
    <ds:schemaRef ds:uri="http://purl.org/dc/dcmitype/"/>
    <ds:schemaRef ds:uri="aee71e9c-4b78-43c2-8430-b565cdb6929e"/>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20F50F62-97FA-48DB-BC62-7A439ED79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5142e-0ce9-428b-9064-39709ea9007e"/>
    <ds:schemaRef ds:uri="aee71e9c-4b78-43c2-8430-b565cdb69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1924</Words>
  <Characters>10968</Characters>
  <Application>Microsoft Office Word</Application>
  <DocSecurity>0</DocSecurity>
  <Lines>91</Lines>
  <Paragraphs>25</Paragraphs>
  <ScaleCrop>false</ScaleCrop>
  <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Power</dc:creator>
  <cp:keywords/>
  <dc:description/>
  <cp:lastModifiedBy>Theresa Power</cp:lastModifiedBy>
  <cp:revision>60</cp:revision>
  <dcterms:created xsi:type="dcterms:W3CDTF">2024-08-19T20:15:00Z</dcterms:created>
  <dcterms:modified xsi:type="dcterms:W3CDTF">2024-08-22T15:14:00Z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0x01010015DEF90FC26A844ABDEA86844B32A36C</vt:lpwstr>
  </property>
</Properties>
</file>